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09A42" w14:textId="4C1651C8" w:rsidR="00C21D14" w:rsidRDefault="00E65792" w:rsidP="0063665F">
      <w:pPr>
        <w:rPr>
          <w:b/>
          <w:sz w:val="20"/>
          <w:szCs w:val="20"/>
        </w:rPr>
      </w:pPr>
      <w:bookmarkStart w:id="0" w:name="_GoBack"/>
      <w:bookmarkEnd w:id="0"/>
      <w:r w:rsidRPr="00A46875">
        <w:rPr>
          <w:b/>
          <w:noProof/>
          <w:sz w:val="36"/>
          <w:lang w:eastAsia="en-US"/>
        </w:rPr>
        <w:drawing>
          <wp:anchor distT="0" distB="0" distL="114300" distR="114300" simplePos="0" relativeHeight="251668480" behindDoc="0" locked="0" layoutInCell="1" allowOverlap="1" wp14:anchorId="54D065E7" wp14:editId="3CA75FB0">
            <wp:simplePos x="0" y="0"/>
            <wp:positionH relativeFrom="column">
              <wp:posOffset>265430</wp:posOffset>
            </wp:positionH>
            <wp:positionV relativeFrom="paragraph">
              <wp:posOffset>-242570</wp:posOffset>
            </wp:positionV>
            <wp:extent cx="2061210" cy="791845"/>
            <wp:effectExtent l="0" t="0" r="0" b="0"/>
            <wp:wrapTight wrapText="bothSides">
              <wp:wrapPolygon edited="0">
                <wp:start x="0" y="0"/>
                <wp:lineTo x="0" y="20786"/>
                <wp:lineTo x="21294" y="20786"/>
                <wp:lineTo x="212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CE-Stacked-color-768x3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210" cy="791845"/>
                    </a:xfrm>
                    <a:prstGeom prst="rect">
                      <a:avLst/>
                    </a:prstGeom>
                  </pic:spPr>
                </pic:pic>
              </a:graphicData>
            </a:graphic>
            <wp14:sizeRelH relativeFrom="page">
              <wp14:pctWidth>0</wp14:pctWidth>
            </wp14:sizeRelH>
            <wp14:sizeRelV relativeFrom="page">
              <wp14:pctHeight>0</wp14:pctHeight>
            </wp14:sizeRelV>
          </wp:anchor>
        </w:drawing>
      </w:r>
    </w:p>
    <w:p w14:paraId="58EAB301" w14:textId="77777777" w:rsidR="00E65792" w:rsidRDefault="00E65792" w:rsidP="00A94943">
      <w:pPr>
        <w:widowControl w:val="0"/>
        <w:jc w:val="center"/>
        <w:rPr>
          <w:rFonts w:cs="Arial"/>
          <w:bCs/>
          <w:sz w:val="18"/>
          <w:szCs w:val="18"/>
        </w:rPr>
      </w:pPr>
    </w:p>
    <w:p w14:paraId="387A8435" w14:textId="5DD71FAB" w:rsidR="00A94943" w:rsidRDefault="00E65792" w:rsidP="00E65792">
      <w:pPr>
        <w:widowControl w:val="0"/>
        <w:ind w:firstLine="720"/>
        <w:rPr>
          <w:rFonts w:cs="Arial"/>
          <w:bCs/>
          <w:sz w:val="18"/>
          <w:szCs w:val="18"/>
        </w:rPr>
      </w:pPr>
      <w:r>
        <w:rPr>
          <w:rFonts w:cs="Arial"/>
          <w:bCs/>
          <w:sz w:val="18"/>
          <w:szCs w:val="18"/>
        </w:rPr>
        <w:t>November 13, 2018</w:t>
      </w:r>
    </w:p>
    <w:p w14:paraId="079C788F" w14:textId="41805780" w:rsidR="00E65792" w:rsidRPr="00CA08A0" w:rsidRDefault="00CA08A0" w:rsidP="00CA08A0">
      <w:pPr>
        <w:widowControl w:val="0"/>
        <w:tabs>
          <w:tab w:val="left" w:pos="1198"/>
        </w:tabs>
        <w:rPr>
          <w:rFonts w:cs="Arial"/>
          <w:bCs/>
          <w:sz w:val="16"/>
          <w:szCs w:val="16"/>
        </w:rPr>
      </w:pPr>
      <w:r>
        <w:rPr>
          <w:rFonts w:cs="Arial"/>
          <w:bCs/>
          <w:sz w:val="18"/>
          <w:szCs w:val="18"/>
        </w:rPr>
        <w:tab/>
      </w:r>
    </w:p>
    <w:p w14:paraId="30E61754" w14:textId="3C1CAE11" w:rsidR="00265F10" w:rsidRPr="0069622E" w:rsidRDefault="00265F10" w:rsidP="00A94943">
      <w:pPr>
        <w:widowControl w:val="0"/>
        <w:jc w:val="center"/>
        <w:rPr>
          <w:rFonts w:cs="Arial"/>
          <w:bCs/>
          <w:sz w:val="18"/>
          <w:szCs w:val="18"/>
        </w:rPr>
      </w:pPr>
    </w:p>
    <w:p w14:paraId="4F2EC1DD" w14:textId="591AD741" w:rsidR="00A94943" w:rsidRDefault="00265F10" w:rsidP="00A94943">
      <w:pPr>
        <w:jc w:val="right"/>
        <w:rPr>
          <w:b/>
          <w:sz w:val="40"/>
          <w:szCs w:val="40"/>
        </w:rPr>
      </w:pPr>
      <w:r w:rsidRPr="0069622E">
        <w:rPr>
          <w:noProof/>
          <w:sz w:val="40"/>
          <w:szCs w:val="40"/>
          <w:lang w:eastAsia="en-US"/>
        </w:rPr>
        <mc:AlternateContent>
          <mc:Choice Requires="wps">
            <w:drawing>
              <wp:anchor distT="0" distB="0" distL="114300" distR="114300" simplePos="0" relativeHeight="251662336" behindDoc="0" locked="0" layoutInCell="1" allowOverlap="1" wp14:anchorId="1E8BF9C4" wp14:editId="19C43EED">
                <wp:simplePos x="0" y="0"/>
                <wp:positionH relativeFrom="column">
                  <wp:posOffset>38735</wp:posOffset>
                </wp:positionH>
                <wp:positionV relativeFrom="paragraph">
                  <wp:posOffset>6350</wp:posOffset>
                </wp:positionV>
                <wp:extent cx="6171565" cy="346075"/>
                <wp:effectExtent l="0" t="0" r="26035" b="34925"/>
                <wp:wrapSquare wrapText="bothSides"/>
                <wp:docPr id="21" name="Text Box 21"/>
                <wp:cNvGraphicFramePr/>
                <a:graphic xmlns:a="http://schemas.openxmlformats.org/drawingml/2006/main">
                  <a:graphicData uri="http://schemas.microsoft.com/office/word/2010/wordprocessingShape">
                    <wps:wsp>
                      <wps:cNvSpPr txBox="1"/>
                      <wps:spPr>
                        <a:xfrm>
                          <a:off x="0" y="0"/>
                          <a:ext cx="6171565" cy="34607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8BD294" w14:textId="77777777" w:rsidR="00A94943" w:rsidRPr="002E412E" w:rsidRDefault="00A94943" w:rsidP="00A94943">
                            <w:pPr>
                              <w:jc w:val="center"/>
                              <w:rPr>
                                <w:rFonts w:ascii="Arial Rounded MT Bold" w:hAnsi="Arial Rounded MT Bold" w:cs="Baghdad"/>
                                <w:b/>
                                <w:sz w:val="36"/>
                                <w:szCs w:val="36"/>
                              </w:rPr>
                            </w:pPr>
                            <w:r w:rsidRPr="002E412E">
                              <w:rPr>
                                <w:rFonts w:ascii="Arial Rounded MT Bold" w:hAnsi="Arial Rounded MT Bold" w:cs="Baghdad"/>
                                <w:b/>
                                <w:sz w:val="36"/>
                                <w:szCs w:val="36"/>
                              </w:rPr>
                              <w:t>Agriculture Newsletter</w:t>
                            </w:r>
                          </w:p>
                          <w:p w14:paraId="6B1A234C" w14:textId="77777777" w:rsidR="00A94943" w:rsidRPr="002E412E" w:rsidRDefault="00A94943">
                            <w:pPr>
                              <w:rPr>
                                <w:rFonts w:ascii="Arial Rounded MT Bold" w:hAnsi="Arial Rounded MT Bold" w:cs="Baghda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BF9C4" id="_x0000_t202" coordsize="21600,21600" o:spt="202" path="m0,0l0,21600,21600,21600,21600,0xe">
                <v:stroke joinstyle="miter"/>
                <v:path gradientshapeok="t" o:connecttype="rect"/>
              </v:shapetype>
              <v:shape id="Text_x0020_Box_x0020_21" o:spid="_x0000_s1026" type="#_x0000_t202" style="position:absolute;left:0;text-align:left;margin-left:3.05pt;margin-top:.5pt;width:485.95pt;height: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" filled="f" strokecolor="black [3213]" strokeweight="2pt">
                <v:textbox>
                  <w:txbxContent>
                    <w:p w14:paraId="0C8BD294" w14:textId="77777777" w:rsidR="00A94943" w:rsidRPr="002E412E" w:rsidRDefault="00A94943" w:rsidP="00A94943">
                      <w:pPr>
                        <w:jc w:val="center"/>
                        <w:rPr>
                          <w:rFonts w:ascii="Arial Rounded MT Bold" w:hAnsi="Arial Rounded MT Bold" w:cs="Baghdad"/>
                          <w:b/>
                          <w:sz w:val="36"/>
                          <w:szCs w:val="36"/>
                        </w:rPr>
                      </w:pPr>
                      <w:r w:rsidRPr="002E412E">
                        <w:rPr>
                          <w:rFonts w:ascii="Arial Rounded MT Bold" w:hAnsi="Arial Rounded MT Bold" w:cs="Baghdad"/>
                          <w:b/>
                          <w:sz w:val="36"/>
                          <w:szCs w:val="36"/>
                        </w:rPr>
                        <w:t>Agriculture Newsletter</w:t>
                      </w:r>
                    </w:p>
                    <w:p w14:paraId="6B1A234C" w14:textId="77777777" w:rsidR="00A94943" w:rsidRPr="002E412E" w:rsidRDefault="00A94943">
                      <w:pPr>
                        <w:rPr>
                          <w:rFonts w:ascii="Arial Rounded MT Bold" w:hAnsi="Arial Rounded MT Bold" w:cs="Baghdad"/>
                          <w:sz w:val="36"/>
                          <w:szCs w:val="36"/>
                        </w:rPr>
                      </w:pPr>
                    </w:p>
                  </w:txbxContent>
                </v:textbox>
                <w10:wrap type="square"/>
              </v:shape>
            </w:pict>
          </mc:Fallback>
        </mc:AlternateContent>
      </w:r>
    </w:p>
    <w:p w14:paraId="4FD0289B" w14:textId="162DE4BE" w:rsidR="00A57B25" w:rsidRDefault="00A57B25" w:rsidP="00A94943">
      <w:pPr>
        <w:jc w:val="center"/>
        <w:rPr>
          <w:b/>
          <w:sz w:val="40"/>
          <w:szCs w:val="40"/>
        </w:rPr>
      </w:pPr>
    </w:p>
    <w:p w14:paraId="02314E93" w14:textId="70C8AF2F" w:rsidR="00B61FC6" w:rsidRPr="008F03DD" w:rsidRDefault="00B61FC6" w:rsidP="00B61FC6">
      <w:pPr>
        <w:jc w:val="center"/>
        <w:rPr>
          <w:b/>
          <w:sz w:val="32"/>
          <w:szCs w:val="32"/>
        </w:rPr>
      </w:pPr>
      <w:r w:rsidRPr="008F03DD">
        <w:rPr>
          <w:b/>
          <w:sz w:val="32"/>
          <w:szCs w:val="32"/>
        </w:rPr>
        <w:t>201</w:t>
      </w:r>
      <w:r w:rsidR="00E65792" w:rsidRPr="008F03DD">
        <w:rPr>
          <w:b/>
          <w:sz w:val="32"/>
          <w:szCs w:val="32"/>
        </w:rPr>
        <w:t>8</w:t>
      </w:r>
      <w:r w:rsidRPr="008F03DD">
        <w:rPr>
          <w:b/>
          <w:sz w:val="32"/>
          <w:szCs w:val="32"/>
        </w:rPr>
        <w:t xml:space="preserve"> Farm-City Breakfast Celebration</w:t>
      </w:r>
    </w:p>
    <w:p w14:paraId="02E82FD9" w14:textId="56AAE4A6" w:rsidR="0049175D" w:rsidRDefault="0049175D" w:rsidP="00B61FC6"/>
    <w:p w14:paraId="38A01A05" w14:textId="7512AB10" w:rsidR="00B61FC6" w:rsidRDefault="0049175D" w:rsidP="00B61FC6">
      <w:r>
        <w:rPr>
          <w:noProof/>
          <w:lang w:eastAsia="en-US"/>
        </w:rPr>
        <w:drawing>
          <wp:anchor distT="0" distB="0" distL="114300" distR="114300" simplePos="0" relativeHeight="251664384" behindDoc="0" locked="0" layoutInCell="1" allowOverlap="1" wp14:anchorId="0BAE5C24" wp14:editId="3E09A873">
            <wp:simplePos x="0" y="0"/>
            <wp:positionH relativeFrom="column">
              <wp:posOffset>4837430</wp:posOffset>
            </wp:positionH>
            <wp:positionV relativeFrom="paragraph">
              <wp:posOffset>29210</wp:posOffset>
            </wp:positionV>
            <wp:extent cx="1171575" cy="13747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09A2" w14:textId="622269F2" w:rsidR="00B61FC6" w:rsidRPr="00D4034D" w:rsidRDefault="00B61FC6" w:rsidP="00B61FC6">
      <w:pPr>
        <w:rPr>
          <w:b/>
          <w:sz w:val="26"/>
          <w:szCs w:val="26"/>
        </w:rPr>
      </w:pPr>
      <w:r w:rsidRPr="00D4034D">
        <w:rPr>
          <w:b/>
          <w:sz w:val="26"/>
          <w:szCs w:val="26"/>
        </w:rPr>
        <w:t>WHEN</w:t>
      </w:r>
      <w:r w:rsidRPr="00D4034D">
        <w:rPr>
          <w:b/>
          <w:sz w:val="26"/>
          <w:szCs w:val="26"/>
        </w:rPr>
        <w:tab/>
        <w:t xml:space="preserve">:  </w:t>
      </w:r>
      <w:r w:rsidR="00E65792">
        <w:rPr>
          <w:b/>
          <w:sz w:val="26"/>
          <w:szCs w:val="26"/>
        </w:rPr>
        <w:t>December 6, 2018</w:t>
      </w:r>
      <w:r w:rsidRPr="00D4034D">
        <w:rPr>
          <w:b/>
          <w:sz w:val="26"/>
          <w:szCs w:val="26"/>
        </w:rPr>
        <w:t xml:space="preserve"> @ 7:30 am</w:t>
      </w:r>
    </w:p>
    <w:p w14:paraId="02657834" w14:textId="77777777" w:rsidR="00B61FC6" w:rsidRPr="00CA08A0" w:rsidRDefault="00B61FC6" w:rsidP="00D356E2">
      <w:pPr>
        <w:spacing w:line="360" w:lineRule="auto"/>
        <w:rPr>
          <w:b/>
          <w:sz w:val="18"/>
          <w:szCs w:val="18"/>
        </w:rPr>
      </w:pPr>
    </w:p>
    <w:p w14:paraId="09C1092F" w14:textId="77777777" w:rsidR="00B61FC6" w:rsidRPr="00D4034D" w:rsidRDefault="00B61FC6" w:rsidP="00B61FC6">
      <w:pPr>
        <w:rPr>
          <w:b/>
          <w:sz w:val="26"/>
          <w:szCs w:val="26"/>
        </w:rPr>
      </w:pPr>
      <w:r w:rsidRPr="00D4034D">
        <w:rPr>
          <w:b/>
          <w:sz w:val="26"/>
          <w:szCs w:val="26"/>
        </w:rPr>
        <w:t>WHERE</w:t>
      </w:r>
      <w:r w:rsidRPr="00D4034D">
        <w:rPr>
          <w:b/>
          <w:sz w:val="26"/>
          <w:szCs w:val="26"/>
        </w:rPr>
        <w:tab/>
        <w:t>:  East Carolina Agriculture &amp; Education Center</w:t>
      </w:r>
    </w:p>
    <w:p w14:paraId="4D89FC95" w14:textId="77777777" w:rsidR="00B61FC6" w:rsidRPr="00B61FC6" w:rsidRDefault="00B61FC6" w:rsidP="00B61FC6">
      <w:pPr>
        <w:rPr>
          <w:sz w:val="24"/>
        </w:rPr>
      </w:pPr>
      <w:r w:rsidRPr="00F260C4">
        <w:rPr>
          <w:b/>
          <w:sz w:val="28"/>
        </w:rPr>
        <w:tab/>
        <w:t xml:space="preserve">           </w:t>
      </w:r>
      <w:r>
        <w:rPr>
          <w:b/>
          <w:sz w:val="28"/>
        </w:rPr>
        <w:t xml:space="preserve"> </w:t>
      </w:r>
      <w:r w:rsidRPr="00B61FC6">
        <w:rPr>
          <w:sz w:val="24"/>
        </w:rPr>
        <w:t>1175 Kingsboro Road</w:t>
      </w:r>
    </w:p>
    <w:p w14:paraId="41ABCCEA" w14:textId="77777777" w:rsidR="00B61FC6" w:rsidRPr="00B61FC6" w:rsidRDefault="00B61FC6" w:rsidP="00B61FC6">
      <w:pPr>
        <w:rPr>
          <w:sz w:val="24"/>
        </w:rPr>
      </w:pPr>
      <w:r w:rsidRPr="00B61FC6">
        <w:rPr>
          <w:sz w:val="24"/>
        </w:rPr>
        <w:t xml:space="preserve">                       </w:t>
      </w:r>
      <w:r>
        <w:rPr>
          <w:sz w:val="24"/>
        </w:rPr>
        <w:t xml:space="preserve">  </w:t>
      </w:r>
      <w:r w:rsidRPr="00B61FC6">
        <w:rPr>
          <w:sz w:val="24"/>
        </w:rPr>
        <w:t>Rocky Mount, NC</w:t>
      </w:r>
    </w:p>
    <w:p w14:paraId="76E11408" w14:textId="77777777" w:rsidR="00B61FC6" w:rsidRPr="00CA08A0" w:rsidRDefault="00B61FC6" w:rsidP="00D356E2">
      <w:pPr>
        <w:spacing w:line="360" w:lineRule="auto"/>
        <w:rPr>
          <w:b/>
          <w:sz w:val="22"/>
          <w:szCs w:val="22"/>
        </w:rPr>
      </w:pPr>
    </w:p>
    <w:p w14:paraId="33CA6DBE" w14:textId="16ACC02E" w:rsidR="00B61FC6" w:rsidRPr="00F260C4" w:rsidRDefault="00B61FC6" w:rsidP="00B61FC6">
      <w:pPr>
        <w:rPr>
          <w:b/>
          <w:sz w:val="28"/>
        </w:rPr>
      </w:pPr>
      <w:r w:rsidRPr="00F260C4">
        <w:rPr>
          <w:b/>
          <w:sz w:val="28"/>
        </w:rPr>
        <w:t>WHO</w:t>
      </w:r>
      <w:r>
        <w:rPr>
          <w:b/>
          <w:sz w:val="28"/>
        </w:rPr>
        <w:tab/>
      </w:r>
      <w:r>
        <w:rPr>
          <w:b/>
          <w:sz w:val="28"/>
        </w:rPr>
        <w:tab/>
      </w:r>
      <w:r w:rsidRPr="00F260C4">
        <w:rPr>
          <w:b/>
          <w:sz w:val="28"/>
        </w:rPr>
        <w:t>:</w:t>
      </w:r>
      <w:r>
        <w:rPr>
          <w:b/>
          <w:sz w:val="28"/>
        </w:rPr>
        <w:t xml:space="preserve">  </w:t>
      </w:r>
      <w:r w:rsidR="00E65792" w:rsidRPr="008F03DD">
        <w:rPr>
          <w:b/>
          <w:sz w:val="26"/>
          <w:szCs w:val="26"/>
        </w:rPr>
        <w:t>Dr. Mike Yoder</w:t>
      </w:r>
    </w:p>
    <w:p w14:paraId="66273615" w14:textId="77777777" w:rsidR="00E65792" w:rsidRDefault="00B61FC6" w:rsidP="00B61FC6">
      <w:pPr>
        <w:rPr>
          <w:sz w:val="24"/>
        </w:rPr>
      </w:pPr>
      <w:r w:rsidRPr="00F260C4">
        <w:tab/>
      </w:r>
      <w:r w:rsidRPr="00F260C4">
        <w:tab/>
      </w:r>
      <w:r w:rsidRPr="00B61FC6">
        <w:rPr>
          <w:sz w:val="24"/>
        </w:rPr>
        <w:t xml:space="preserve">    </w:t>
      </w:r>
      <w:r w:rsidR="00E65792">
        <w:rPr>
          <w:sz w:val="24"/>
        </w:rPr>
        <w:t xml:space="preserve">Associate Director and State Program Leader for 4-H and Coordinator for </w:t>
      </w:r>
    </w:p>
    <w:p w14:paraId="77E0EF28" w14:textId="41B4D329" w:rsidR="00B61FC6" w:rsidRPr="00B61FC6" w:rsidRDefault="00E65792" w:rsidP="00B61FC6">
      <w:pPr>
        <w:rPr>
          <w:sz w:val="24"/>
        </w:rPr>
      </w:pPr>
      <w:r>
        <w:rPr>
          <w:sz w:val="24"/>
        </w:rPr>
        <w:tab/>
      </w:r>
      <w:r>
        <w:rPr>
          <w:sz w:val="24"/>
        </w:rPr>
        <w:tab/>
        <w:t xml:space="preserve">    statewide Emergency Programs for Cooperative Extension</w:t>
      </w:r>
    </w:p>
    <w:p w14:paraId="1281AD37" w14:textId="20C33A9C" w:rsidR="00E65792" w:rsidRDefault="00E65792" w:rsidP="00E65792">
      <w:pPr>
        <w:shd w:val="clear" w:color="auto" w:fill="FFFFFF"/>
        <w:spacing w:line="240" w:lineRule="auto"/>
        <w:rPr>
          <w:rFonts w:eastAsia="Times New Roman" w:cs="Arial"/>
          <w:color w:val="222222"/>
          <w:sz w:val="24"/>
          <w:szCs w:val="28"/>
        </w:rPr>
      </w:pPr>
    </w:p>
    <w:p w14:paraId="29FE0D92" w14:textId="23AA8F12"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This farming season has been challenging, but we are far better than others across the state.  Agriculture continues to be an important part of the overall economy of Edgecombe County.  Please come help celebrate and be recognized for those agricultural contributions and the interdependence of agriculture and local businesses.  We will be joined by Dr. Mike Yoder, Associate Director and State Program Leader for 4-H and Coordinator for statewide Emergency Programs for Cooperative Extension.  He will be discussing youth in agriculture and how we are responding to agricultural disasters.</w:t>
      </w:r>
    </w:p>
    <w:p w14:paraId="125B7169" w14:textId="77777777" w:rsidR="00E65792" w:rsidRPr="00CA08A0" w:rsidRDefault="00E65792" w:rsidP="00E65792">
      <w:pPr>
        <w:shd w:val="clear" w:color="auto" w:fill="FFFFFF"/>
        <w:spacing w:line="240" w:lineRule="auto"/>
        <w:rPr>
          <w:rFonts w:eastAsia="Times New Roman" w:cs="Arial"/>
          <w:color w:val="222222"/>
          <w:sz w:val="20"/>
          <w:szCs w:val="20"/>
        </w:rPr>
      </w:pPr>
    </w:p>
    <w:p w14:paraId="591A74AD" w14:textId="0750C395"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Agriculture and agribusiness is a $321 million dollar industry in Edgecombe County and represents 19.7% of total county income employing 3,558 people.</w:t>
      </w:r>
    </w:p>
    <w:p w14:paraId="66FAFF24" w14:textId="77777777" w:rsidR="00E65792" w:rsidRPr="00CA08A0" w:rsidRDefault="00E65792" w:rsidP="00E65792">
      <w:pPr>
        <w:shd w:val="clear" w:color="auto" w:fill="FFFFFF"/>
        <w:spacing w:line="240" w:lineRule="auto"/>
        <w:rPr>
          <w:rFonts w:eastAsia="Times New Roman" w:cs="Arial"/>
          <w:color w:val="222222"/>
          <w:sz w:val="20"/>
          <w:szCs w:val="20"/>
        </w:rPr>
      </w:pPr>
    </w:p>
    <w:p w14:paraId="461AF04E" w14:textId="338C0E59"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Please join us!  Call the Tarboro-Edgecombe Chamber of Commerce at 823-7241 to register by Monday, December 3</w:t>
      </w:r>
      <w:r w:rsidRPr="008F03DD">
        <w:rPr>
          <w:rFonts w:eastAsia="Times New Roman" w:cs="Arial"/>
          <w:color w:val="222222"/>
          <w:sz w:val="22"/>
          <w:szCs w:val="22"/>
          <w:vertAlign w:val="superscript"/>
        </w:rPr>
        <w:t>rd</w:t>
      </w:r>
      <w:r w:rsidRPr="008F03DD">
        <w:rPr>
          <w:rFonts w:eastAsia="Times New Roman" w:cs="Arial"/>
          <w:color w:val="222222"/>
          <w:sz w:val="22"/>
          <w:szCs w:val="22"/>
        </w:rPr>
        <w:t>.  There is no charge for farmers, so please identify yourself as a farmer when you call.</w:t>
      </w:r>
      <w:r w:rsidR="004D43F0">
        <w:rPr>
          <w:rFonts w:eastAsia="Times New Roman" w:cs="Arial"/>
          <w:color w:val="222222"/>
          <w:sz w:val="22"/>
          <w:szCs w:val="22"/>
        </w:rPr>
        <w:t xml:space="preserve">  Accommodation requests related to a disability should be made by </w:t>
      </w:r>
      <w:r w:rsidR="00CA08A0">
        <w:rPr>
          <w:rFonts w:eastAsia="Times New Roman" w:cs="Arial"/>
          <w:color w:val="222222"/>
          <w:sz w:val="22"/>
          <w:szCs w:val="22"/>
        </w:rPr>
        <w:t>November 30, 2018 by calling 252.641.7821.</w:t>
      </w:r>
    </w:p>
    <w:p w14:paraId="0B43C945" w14:textId="156378CE" w:rsidR="00B61FC6" w:rsidRPr="00B61FC6" w:rsidRDefault="0049175D" w:rsidP="00B61FC6">
      <w:pPr>
        <w:rPr>
          <w:sz w:val="24"/>
        </w:rPr>
      </w:pPr>
      <w:r w:rsidRPr="00F2662F">
        <w:rPr>
          <w:rFonts w:eastAsia="Times New Roman" w:cs="Arial"/>
          <w:b/>
          <w:noProof/>
          <w:color w:val="222222"/>
          <w:sz w:val="32"/>
          <w:szCs w:val="28"/>
          <w:lang w:eastAsia="en-US"/>
        </w:rPr>
        <w:drawing>
          <wp:anchor distT="0" distB="0" distL="114300" distR="114300" simplePos="0" relativeHeight="251670528" behindDoc="0" locked="0" layoutInCell="1" allowOverlap="1" wp14:anchorId="413EE0AF" wp14:editId="4B921B6E">
            <wp:simplePos x="0" y="0"/>
            <wp:positionH relativeFrom="margin">
              <wp:posOffset>3013075</wp:posOffset>
            </wp:positionH>
            <wp:positionV relativeFrom="margin">
              <wp:posOffset>6494780</wp:posOffset>
            </wp:positionV>
            <wp:extent cx="3487420" cy="1374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7420" cy="1374140"/>
                    </a:xfrm>
                    <a:prstGeom prst="rect">
                      <a:avLst/>
                    </a:prstGeom>
                  </pic:spPr>
                </pic:pic>
              </a:graphicData>
            </a:graphic>
            <wp14:sizeRelH relativeFrom="margin">
              <wp14:pctWidth>0</wp14:pctWidth>
            </wp14:sizeRelH>
            <wp14:sizeRelV relativeFrom="margin">
              <wp14:pctHeight>0</wp14:pctHeight>
            </wp14:sizeRelV>
          </wp:anchor>
        </w:drawing>
      </w:r>
    </w:p>
    <w:p w14:paraId="0D00409F" w14:textId="760E15B3" w:rsidR="00E65792" w:rsidRPr="0049175D" w:rsidRDefault="00E65792" w:rsidP="00E65792">
      <w:pPr>
        <w:shd w:val="clear" w:color="auto" w:fill="FFFFFF"/>
        <w:spacing w:line="240" w:lineRule="auto"/>
        <w:rPr>
          <w:rFonts w:eastAsia="Times New Roman" w:cs="Arial"/>
          <w:b/>
          <w:color w:val="222222"/>
          <w:sz w:val="28"/>
          <w:szCs w:val="28"/>
        </w:rPr>
      </w:pPr>
      <w:r w:rsidRPr="0049175D">
        <w:rPr>
          <w:rFonts w:eastAsia="Times New Roman" w:cs="Arial"/>
          <w:b/>
          <w:color w:val="222222"/>
          <w:sz w:val="28"/>
          <w:szCs w:val="28"/>
        </w:rPr>
        <w:t>DISASTER PROGRAMS</w:t>
      </w:r>
    </w:p>
    <w:p w14:paraId="1B0D16CC" w14:textId="2459A662" w:rsidR="00447B0F" w:rsidRPr="00CA08A0" w:rsidRDefault="00447B0F" w:rsidP="00E65792">
      <w:pPr>
        <w:shd w:val="clear" w:color="auto" w:fill="FFFFFF"/>
        <w:spacing w:line="240" w:lineRule="auto"/>
        <w:rPr>
          <w:rFonts w:eastAsia="Times New Roman" w:cs="Arial"/>
          <w:b/>
          <w:color w:val="222222"/>
          <w:sz w:val="20"/>
          <w:szCs w:val="20"/>
        </w:rPr>
      </w:pPr>
    </w:p>
    <w:p w14:paraId="07C8E17B" w14:textId="3817AAFE"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 xml:space="preserve">The NC General Assembly has established the </w:t>
      </w:r>
      <w:r w:rsidRPr="008F03DD">
        <w:rPr>
          <w:rFonts w:eastAsia="Times New Roman" w:cs="Arial"/>
          <w:b/>
          <w:color w:val="222222"/>
          <w:sz w:val="22"/>
          <w:szCs w:val="22"/>
        </w:rPr>
        <w:t>Hurricane Florence Agricultural Disaster Program of 2018</w:t>
      </w:r>
      <w:r w:rsidRPr="008F03DD">
        <w:rPr>
          <w:rFonts w:eastAsia="Times New Roman" w:cs="Arial"/>
          <w:color w:val="222222"/>
          <w:sz w:val="22"/>
          <w:szCs w:val="22"/>
        </w:rPr>
        <w:t>. Although the program has been established, assistance will be dependent upon appropriation of funding from the General Assembly. Currently, the counties in RED are eligible for the program</w:t>
      </w:r>
      <w:r>
        <w:rPr>
          <w:rFonts w:eastAsia="Times New Roman" w:cs="Arial"/>
          <w:color w:val="222222"/>
          <w:sz w:val="24"/>
        </w:rPr>
        <w:t xml:space="preserve"> </w:t>
      </w:r>
      <w:r w:rsidRPr="008F03DD">
        <w:rPr>
          <w:rFonts w:eastAsia="Times New Roman" w:cs="Arial"/>
          <w:color w:val="222222"/>
          <w:sz w:val="22"/>
          <w:szCs w:val="22"/>
        </w:rPr>
        <w:t>because of the Presidential Disaster Declaration.  However, language in the bill</w:t>
      </w:r>
      <w:r>
        <w:rPr>
          <w:rFonts w:eastAsia="Times New Roman" w:cs="Arial"/>
          <w:color w:val="222222"/>
          <w:sz w:val="24"/>
        </w:rPr>
        <w:t xml:space="preserve"> </w:t>
      </w:r>
      <w:r w:rsidRPr="008F03DD">
        <w:rPr>
          <w:rFonts w:eastAsia="Times New Roman" w:cs="Arial"/>
          <w:color w:val="222222"/>
          <w:sz w:val="22"/>
          <w:szCs w:val="22"/>
        </w:rPr>
        <w:t>allows for eligibility due to a Secretary of Agriculture Disaster Declaration but that has not happened yet.</w:t>
      </w:r>
    </w:p>
    <w:p w14:paraId="5D9993ED" w14:textId="77777777" w:rsidR="00CA08A0" w:rsidRDefault="00CA08A0" w:rsidP="00E65792">
      <w:pPr>
        <w:shd w:val="clear" w:color="auto" w:fill="FFFFFF"/>
        <w:spacing w:line="240" w:lineRule="auto"/>
        <w:rPr>
          <w:rFonts w:eastAsia="Times New Roman" w:cs="Arial"/>
          <w:color w:val="222222"/>
          <w:sz w:val="22"/>
          <w:szCs w:val="22"/>
        </w:rPr>
      </w:pPr>
    </w:p>
    <w:p w14:paraId="614936C7" w14:textId="77777777"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If you are in Edgecombe County and you suffered losses, you likely will want to submit an application in case the county is later declared a disaster.</w:t>
      </w:r>
    </w:p>
    <w:p w14:paraId="50C74DA7" w14:textId="77777777" w:rsidR="00E65792" w:rsidRPr="008F03DD" w:rsidRDefault="00E65792" w:rsidP="00E65792">
      <w:pPr>
        <w:shd w:val="clear" w:color="auto" w:fill="FFFFFF"/>
        <w:spacing w:line="240" w:lineRule="auto"/>
        <w:rPr>
          <w:rFonts w:eastAsia="Times New Roman" w:cs="Arial"/>
          <w:color w:val="222222"/>
          <w:sz w:val="22"/>
          <w:szCs w:val="22"/>
        </w:rPr>
      </w:pPr>
    </w:p>
    <w:p w14:paraId="08FAE5F3" w14:textId="77777777"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Eligible Producers:</w:t>
      </w:r>
    </w:p>
    <w:p w14:paraId="1C544C6F"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Farmers who experienced a verifiable crop or livestock loss because of Hurricane/Tropical Storm Florence located in a disaster county.</w:t>
      </w:r>
    </w:p>
    <w:p w14:paraId="6904F7CB"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Commodities planted on or before September 13, 2018 but not harvested.</w:t>
      </w:r>
    </w:p>
    <w:p w14:paraId="7EA30CCC"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Livestock/poultry producers who qualify for and have received payment from the USDA Livestock Indemnity Program (LIP).</w:t>
      </w:r>
    </w:p>
    <w:p w14:paraId="502ED715" w14:textId="77777777"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Information Required:</w:t>
      </w:r>
    </w:p>
    <w:p w14:paraId="2FFE2CE7"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A Form 578 on file with USDA Farm Service Agency for USDA reported Crops</w:t>
      </w:r>
    </w:p>
    <w:p w14:paraId="450D5F74"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For crops not reported on Form 578, a summary of loss with a map and physical address of crops</w:t>
      </w:r>
    </w:p>
    <w:p w14:paraId="2D13AE32"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For livestock/poultry, a copy of payment or registration of loss for USDA LIP.</w:t>
      </w:r>
    </w:p>
    <w:p w14:paraId="670E91D3" w14:textId="77777777" w:rsidR="00E65792" w:rsidRPr="008F03DD" w:rsidRDefault="00E65792" w:rsidP="00E65792">
      <w:pPr>
        <w:pStyle w:val="ListParagraph"/>
        <w:numPr>
          <w:ilvl w:val="0"/>
          <w:numId w:val="1"/>
        </w:numPr>
        <w:shd w:val="clear" w:color="auto" w:fill="FFFFFF"/>
        <w:spacing w:after="0" w:line="240" w:lineRule="auto"/>
        <w:rPr>
          <w:rFonts w:ascii="Arial" w:eastAsia="Times New Roman" w:hAnsi="Arial" w:cs="Arial"/>
          <w:color w:val="222222"/>
        </w:rPr>
      </w:pPr>
      <w:r w:rsidRPr="008F03DD">
        <w:rPr>
          <w:rFonts w:ascii="Arial" w:eastAsia="Times New Roman" w:hAnsi="Arial" w:cs="Arial"/>
          <w:color w:val="222222"/>
        </w:rPr>
        <w:t>Completed W-9 for producer SSN/EIN.</w:t>
      </w:r>
    </w:p>
    <w:p w14:paraId="34FD2771" w14:textId="77777777" w:rsidR="00E65792" w:rsidRPr="008F03DD" w:rsidRDefault="00E65792" w:rsidP="00E65792">
      <w:pPr>
        <w:shd w:val="clear" w:color="auto" w:fill="FFFFFF"/>
        <w:spacing w:line="240" w:lineRule="auto"/>
        <w:rPr>
          <w:rFonts w:eastAsia="Times New Roman" w:cs="Arial"/>
          <w:color w:val="222222"/>
          <w:sz w:val="22"/>
          <w:szCs w:val="22"/>
        </w:rPr>
      </w:pPr>
    </w:p>
    <w:p w14:paraId="78B97E03" w14:textId="77777777" w:rsidR="0049175D" w:rsidRDefault="0049175D" w:rsidP="00E65792">
      <w:pPr>
        <w:shd w:val="clear" w:color="auto" w:fill="FFFFFF"/>
        <w:spacing w:line="240" w:lineRule="auto"/>
        <w:rPr>
          <w:rFonts w:eastAsia="Times New Roman" w:cs="Arial"/>
          <w:color w:val="222222"/>
          <w:sz w:val="22"/>
          <w:szCs w:val="22"/>
        </w:rPr>
      </w:pPr>
    </w:p>
    <w:p w14:paraId="6EDEE115" w14:textId="77777777" w:rsidR="00E65792" w:rsidRPr="008F03DD" w:rsidRDefault="00E65792" w:rsidP="00E65792">
      <w:pPr>
        <w:shd w:val="clear" w:color="auto" w:fill="FFFFFF"/>
        <w:spacing w:line="240" w:lineRule="auto"/>
        <w:rPr>
          <w:rFonts w:eastAsia="Times New Roman" w:cs="Arial"/>
          <w:color w:val="222222"/>
          <w:sz w:val="22"/>
          <w:szCs w:val="22"/>
        </w:rPr>
      </w:pPr>
      <w:r w:rsidRPr="008F03DD">
        <w:rPr>
          <w:rFonts w:eastAsia="Times New Roman" w:cs="Arial"/>
          <w:color w:val="222222"/>
          <w:sz w:val="22"/>
          <w:szCs w:val="22"/>
        </w:rPr>
        <w:t xml:space="preserve">This program is administered through the North Carolina Department of Agriculture &amp; Consumer Services and applications can only be submitted on-line at the address below. The USDA Farm Service Agency will not handle these applications, but can assist with the forms required. If you need detailed assistance, you can call their hotline at 1-866-645-9403 or our office can help with general questions about the application. </w:t>
      </w:r>
      <w:r w:rsidRPr="008F03DD">
        <w:rPr>
          <w:rFonts w:eastAsia="Times New Roman" w:cs="Arial"/>
          <w:b/>
          <w:color w:val="222222"/>
          <w:sz w:val="22"/>
          <w:szCs w:val="22"/>
        </w:rPr>
        <w:t>Deadline is December 10</w:t>
      </w:r>
      <w:r w:rsidRPr="008F03DD">
        <w:rPr>
          <w:rFonts w:eastAsia="Times New Roman" w:cs="Arial"/>
          <w:b/>
          <w:color w:val="222222"/>
          <w:sz w:val="22"/>
          <w:szCs w:val="22"/>
          <w:vertAlign w:val="superscript"/>
        </w:rPr>
        <w:t>th</w:t>
      </w:r>
      <w:r w:rsidRPr="008F03DD">
        <w:rPr>
          <w:rFonts w:eastAsia="Times New Roman" w:cs="Arial"/>
          <w:b/>
          <w:color w:val="222222"/>
          <w:sz w:val="22"/>
          <w:szCs w:val="22"/>
        </w:rPr>
        <w:t>!</w:t>
      </w:r>
    </w:p>
    <w:p w14:paraId="776DC3F5" w14:textId="77777777" w:rsidR="00E65792" w:rsidRPr="008F03DD" w:rsidRDefault="00E65792" w:rsidP="00E65792">
      <w:pPr>
        <w:shd w:val="clear" w:color="auto" w:fill="FFFFFF"/>
        <w:spacing w:line="240" w:lineRule="auto"/>
        <w:rPr>
          <w:rFonts w:eastAsia="Times New Roman" w:cs="Arial"/>
          <w:color w:val="222222"/>
          <w:sz w:val="22"/>
          <w:szCs w:val="22"/>
        </w:rPr>
      </w:pPr>
    </w:p>
    <w:p w14:paraId="49038C68" w14:textId="77777777" w:rsidR="00E65792" w:rsidRPr="008F03DD" w:rsidRDefault="00E65792" w:rsidP="00E65792">
      <w:pPr>
        <w:shd w:val="clear" w:color="auto" w:fill="FFFFFF"/>
        <w:spacing w:line="240" w:lineRule="auto"/>
        <w:jc w:val="center"/>
        <w:rPr>
          <w:rFonts w:eastAsia="Times New Roman" w:cs="Arial"/>
          <w:b/>
          <w:color w:val="222222"/>
          <w:sz w:val="22"/>
          <w:szCs w:val="22"/>
        </w:rPr>
      </w:pPr>
      <w:r w:rsidRPr="008F03DD">
        <w:rPr>
          <w:rFonts w:eastAsia="Times New Roman" w:cs="Arial"/>
          <w:b/>
          <w:color w:val="222222"/>
          <w:sz w:val="22"/>
          <w:szCs w:val="22"/>
        </w:rPr>
        <w:t>http://www.ncagr.gov/agriculturaldisasterprogram/</w:t>
      </w:r>
    </w:p>
    <w:p w14:paraId="282E5C1B" w14:textId="77777777" w:rsidR="00E65792" w:rsidRPr="00F2662F" w:rsidRDefault="00E65792" w:rsidP="00E65792">
      <w:pPr>
        <w:shd w:val="clear" w:color="auto" w:fill="FFFFFF"/>
        <w:spacing w:line="240" w:lineRule="auto"/>
        <w:rPr>
          <w:rFonts w:eastAsia="Times New Roman" w:cs="Arial"/>
          <w:color w:val="222222"/>
          <w:sz w:val="24"/>
        </w:rPr>
      </w:pPr>
    </w:p>
    <w:p w14:paraId="159047FC" w14:textId="77777777" w:rsidR="00E65792" w:rsidRPr="0049175D" w:rsidRDefault="00E65792" w:rsidP="00E65792">
      <w:pPr>
        <w:shd w:val="clear" w:color="auto" w:fill="FFFFFF"/>
        <w:spacing w:line="240" w:lineRule="auto"/>
        <w:rPr>
          <w:rFonts w:eastAsia="Times New Roman" w:cstheme="minorHAnsi"/>
          <w:b/>
          <w:color w:val="222222"/>
          <w:sz w:val="28"/>
          <w:szCs w:val="28"/>
        </w:rPr>
      </w:pPr>
      <w:r w:rsidRPr="0049175D">
        <w:rPr>
          <w:rFonts w:eastAsia="Times New Roman" w:cstheme="minorHAnsi"/>
          <w:b/>
          <w:color w:val="222222"/>
          <w:sz w:val="28"/>
          <w:szCs w:val="28"/>
        </w:rPr>
        <w:t>NC Farm Bureau’s “Hurricane Relief Fund”</w:t>
      </w:r>
    </w:p>
    <w:p w14:paraId="5B264FA9" w14:textId="77777777" w:rsidR="00E65792" w:rsidRPr="002164DA" w:rsidRDefault="00E65792" w:rsidP="00E65792">
      <w:pPr>
        <w:shd w:val="clear" w:color="auto" w:fill="FFFFFF"/>
        <w:spacing w:line="240" w:lineRule="auto"/>
        <w:rPr>
          <w:rFonts w:eastAsia="Times New Roman" w:cstheme="minorHAnsi"/>
          <w:color w:val="222222"/>
          <w:sz w:val="24"/>
        </w:rPr>
      </w:pPr>
    </w:p>
    <w:p w14:paraId="67CADA50" w14:textId="77777777"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color w:val="222222"/>
          <w:sz w:val="22"/>
          <w:szCs w:val="22"/>
        </w:rPr>
        <w:t xml:space="preserve"> The North Carolina Farm Bureau has established the "Hurricane Relief Fund" to support our state's farmers and rural neighbors as recovery efforts in your communities become more apparent. Major donors include Duke Energy and Bayer Crop Science. These funds are supporting multiple initiatives.</w:t>
      </w:r>
    </w:p>
    <w:p w14:paraId="6C2619AF" w14:textId="77777777" w:rsidR="00E65792" w:rsidRPr="008F03DD" w:rsidRDefault="00E65792" w:rsidP="00E65792">
      <w:pPr>
        <w:shd w:val="clear" w:color="auto" w:fill="FFFFFF"/>
        <w:spacing w:line="240" w:lineRule="auto"/>
        <w:rPr>
          <w:rFonts w:eastAsia="Times New Roman" w:cstheme="minorHAnsi"/>
          <w:color w:val="222222"/>
          <w:sz w:val="22"/>
          <w:szCs w:val="22"/>
        </w:rPr>
      </w:pPr>
    </w:p>
    <w:p w14:paraId="0CB43AA0" w14:textId="2CFFA8ED"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b/>
          <w:bCs/>
          <w:color w:val="222222"/>
          <w:sz w:val="22"/>
          <w:szCs w:val="22"/>
        </w:rPr>
        <w:t xml:space="preserve">Cover Crop Seed Initiative </w:t>
      </w:r>
    </w:p>
    <w:p w14:paraId="7939BCE6" w14:textId="77777777"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color w:val="222222"/>
          <w:sz w:val="22"/>
          <w:szCs w:val="22"/>
        </w:rPr>
        <w:t xml:space="preserve">As we approach the winter months, many pastures and fields are damaged and are at an increased risk to soil erosion with every precipitation event. To replenish lost forage and to keep productive soils in the fields, the Hurricane Relief Fund is offering Cereal Rye and Triticale as a winter cover crop seed for pasture renovation and crop fields to eligible producers at no cost as supplies last. </w:t>
      </w:r>
    </w:p>
    <w:p w14:paraId="3710CD46" w14:textId="77777777" w:rsidR="00E65792" w:rsidRPr="008F03DD" w:rsidRDefault="00E65792" w:rsidP="00E65792">
      <w:pPr>
        <w:shd w:val="clear" w:color="auto" w:fill="FFFFFF"/>
        <w:spacing w:line="240" w:lineRule="auto"/>
        <w:rPr>
          <w:rFonts w:eastAsia="Times New Roman" w:cstheme="minorHAnsi"/>
          <w:color w:val="222222"/>
          <w:sz w:val="22"/>
          <w:szCs w:val="22"/>
        </w:rPr>
      </w:pPr>
    </w:p>
    <w:p w14:paraId="1A9FCAE0" w14:textId="77777777"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color w:val="222222"/>
          <w:sz w:val="22"/>
          <w:szCs w:val="22"/>
        </w:rPr>
        <w:t>Producers with pastures and fields impacted by the hurricane in the counties identified below are eligible to request seed to implement up to 10 acres of pasture renovation or up to 20 acres of cover crop. Seed will be available for pick up at the closest Research Station. All other transportation, planting costs and labor is to be borne by the producer and is not eligible for reimbursement.</w:t>
      </w:r>
    </w:p>
    <w:p w14:paraId="7F36C20C" w14:textId="77777777" w:rsidR="00E65792" w:rsidRDefault="00E65792" w:rsidP="00E65792">
      <w:pPr>
        <w:shd w:val="clear" w:color="auto" w:fill="FFFFFF"/>
        <w:spacing w:line="240" w:lineRule="auto"/>
        <w:rPr>
          <w:rFonts w:eastAsia="Times New Roman" w:cstheme="minorHAnsi"/>
          <w:color w:val="222222"/>
          <w:sz w:val="24"/>
        </w:rPr>
      </w:pPr>
    </w:p>
    <w:p w14:paraId="72BF3BEB" w14:textId="77777777"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b/>
          <w:bCs/>
          <w:color w:val="222222"/>
          <w:sz w:val="22"/>
          <w:szCs w:val="22"/>
        </w:rPr>
        <w:t xml:space="preserve">NOTE: Priority is given to the counties hardest hit by the hurricane. </w:t>
      </w:r>
    </w:p>
    <w:p w14:paraId="2D6AA66D" w14:textId="77777777" w:rsidR="00E65792" w:rsidRPr="008F03DD" w:rsidRDefault="00E65792" w:rsidP="00E65792">
      <w:pPr>
        <w:shd w:val="clear" w:color="auto" w:fill="FFFFFF"/>
        <w:spacing w:line="240" w:lineRule="auto"/>
        <w:rPr>
          <w:rFonts w:eastAsia="Times New Roman" w:cstheme="minorHAnsi"/>
          <w:color w:val="222222"/>
          <w:sz w:val="22"/>
          <w:szCs w:val="22"/>
        </w:rPr>
      </w:pPr>
      <w:r w:rsidRPr="008F03DD">
        <w:rPr>
          <w:rFonts w:eastAsia="Times New Roman" w:cstheme="minorHAnsi"/>
          <w:color w:val="222222"/>
          <w:sz w:val="22"/>
          <w:szCs w:val="22"/>
        </w:rPr>
        <w:t>Producers are asked to submit an online application at www.ncsoilwater.org. The Foundation will begin accepting applications Friday November 9th and will continue to accept applications until November 30, 2018.</w:t>
      </w:r>
    </w:p>
    <w:p w14:paraId="6F7F6768" w14:textId="77777777" w:rsidR="00E65792" w:rsidRPr="0049175D" w:rsidRDefault="00E65792" w:rsidP="00E65792">
      <w:pPr>
        <w:shd w:val="clear" w:color="auto" w:fill="FFFFFF"/>
        <w:spacing w:line="240" w:lineRule="auto"/>
        <w:rPr>
          <w:rFonts w:eastAsia="Times New Roman" w:cstheme="minorHAnsi"/>
          <w:b/>
          <w:color w:val="222222"/>
          <w:sz w:val="20"/>
          <w:szCs w:val="20"/>
        </w:rPr>
      </w:pPr>
    </w:p>
    <w:p w14:paraId="05AEE963" w14:textId="77777777" w:rsidR="00E65792" w:rsidRPr="0049175D" w:rsidRDefault="00E65792" w:rsidP="00E65792">
      <w:pPr>
        <w:shd w:val="clear" w:color="auto" w:fill="FFFFFF"/>
        <w:spacing w:line="240" w:lineRule="auto"/>
        <w:rPr>
          <w:rFonts w:eastAsia="Times New Roman" w:cstheme="minorHAnsi"/>
          <w:b/>
          <w:color w:val="222222"/>
          <w:sz w:val="28"/>
          <w:szCs w:val="28"/>
        </w:rPr>
      </w:pPr>
      <w:r w:rsidRPr="0049175D">
        <w:rPr>
          <w:rFonts w:eastAsia="Times New Roman" w:cstheme="minorHAnsi"/>
          <w:b/>
          <w:color w:val="222222"/>
          <w:sz w:val="28"/>
          <w:szCs w:val="28"/>
        </w:rPr>
        <w:t>Down East NC Farm School</w:t>
      </w:r>
    </w:p>
    <w:p w14:paraId="223C1DF5" w14:textId="49A9672E" w:rsidR="00E65792" w:rsidRPr="0049175D" w:rsidRDefault="00E65792" w:rsidP="00E65792">
      <w:pPr>
        <w:pStyle w:val="NormalWeb"/>
        <w:rPr>
          <w:rFonts w:ascii="Arial" w:hAnsi="Arial" w:cs="Arial"/>
          <w:sz w:val="22"/>
          <w:szCs w:val="22"/>
          <w:u w:val="single"/>
        </w:rPr>
      </w:pPr>
      <w:r w:rsidRPr="00447B0F">
        <w:rPr>
          <w:rFonts w:ascii="Arial" w:hAnsi="Arial" w:cs="Arial"/>
          <w:color w:val="333333"/>
          <w:sz w:val="22"/>
          <w:szCs w:val="22"/>
        </w:rPr>
        <w:t>NC Farm School Business Training will repeat in Eastern North Carolina. NC Cooperative Extension Agents from Pitt and surrounding counties are hosting those who are interested in developing a business plan for a farm enterprise.</w:t>
      </w:r>
      <w:r w:rsidRPr="00447B0F">
        <w:rPr>
          <w:rFonts w:ascii="Arial" w:hAnsi="Arial" w:cs="Arial"/>
          <w:b/>
          <w:bCs/>
          <w:color w:val="333333"/>
          <w:sz w:val="22"/>
          <w:szCs w:val="22"/>
        </w:rPr>
        <w:t xml:space="preserve"> </w:t>
      </w:r>
      <w:r w:rsidRPr="00447B0F">
        <w:rPr>
          <w:rFonts w:ascii="Arial" w:hAnsi="Arial" w:cs="Arial"/>
          <w:sz w:val="22"/>
          <w:szCs w:val="22"/>
        </w:rPr>
        <w:t xml:space="preserve">This training program will expose farmers, new or experienced, on how to start or diversify a farming operation with classroom training </w:t>
      </w:r>
      <w:r w:rsidRPr="0049175D">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Pr="0049175D">
        <w:rPr>
          <w:rFonts w:ascii="Arial" w:hAnsi="Arial" w:cs="Arial"/>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 to visit local farms in the area.</w:t>
      </w:r>
    </w:p>
    <w:p w14:paraId="7756132C" w14:textId="77777777" w:rsidR="00E65792" w:rsidRPr="00447B0F" w:rsidRDefault="00E65792" w:rsidP="00E65792">
      <w:pPr>
        <w:pStyle w:val="NormalWeb"/>
        <w:rPr>
          <w:rFonts w:ascii="Arial" w:hAnsi="Arial" w:cs="Arial"/>
          <w:sz w:val="22"/>
          <w:szCs w:val="22"/>
        </w:rPr>
      </w:pPr>
      <w:r w:rsidRPr="00447B0F">
        <w:rPr>
          <w:rFonts w:ascii="Arial" w:hAnsi="Arial" w:cs="Arial"/>
          <w:sz w:val="22"/>
          <w:szCs w:val="22"/>
        </w:rPr>
        <w:t>Students of the program learn how to make a farming enterprise a profitable endeavor with eight classroom sessions that provide the support and templates students need.</w:t>
      </w:r>
      <w:r w:rsidRPr="00447B0F" w:rsidDel="000D521B">
        <w:rPr>
          <w:rFonts w:ascii="Arial" w:hAnsi="Arial" w:cs="Arial"/>
          <w:sz w:val="22"/>
          <w:szCs w:val="22"/>
        </w:rPr>
        <w:t xml:space="preserve"> </w:t>
      </w:r>
      <w:r w:rsidRPr="00447B0F">
        <w:rPr>
          <w:rFonts w:ascii="Arial" w:hAnsi="Arial" w:cs="Arial"/>
          <w:sz w:val="22"/>
          <w:szCs w:val="22"/>
        </w:rPr>
        <w:t>These classroom sessions are reinforced by successful farmers from the area providing tours of their operations. Local farmers explaining key production principles connected to learning in the classroom is a feature past students say is of key importance. NC Farm School graduate David Brown says, “I like these trips because you can actually see it….to see how people are making it work is really helpful.”</w:t>
      </w:r>
    </w:p>
    <w:p w14:paraId="3C2A70A7" w14:textId="77777777" w:rsidR="00E65792" w:rsidRPr="00447B0F" w:rsidRDefault="00E65792" w:rsidP="00E65792">
      <w:pPr>
        <w:pStyle w:val="NormalWeb"/>
        <w:rPr>
          <w:rStyle w:val="Strong"/>
          <w:rFonts w:ascii="Arial" w:hAnsi="Arial" w:cs="Arial"/>
          <w:color w:val="333333"/>
          <w:sz w:val="22"/>
          <w:szCs w:val="22"/>
        </w:rPr>
      </w:pPr>
      <w:r w:rsidRPr="00447B0F">
        <w:rPr>
          <w:rFonts w:ascii="Arial" w:hAnsi="Arial" w:cs="Arial"/>
          <w:sz w:val="22"/>
          <w:szCs w:val="22"/>
        </w:rPr>
        <w:t xml:space="preserve">The NC Farm School Down East team invites you to join us for this unique opportunity. </w:t>
      </w:r>
      <w:r w:rsidRPr="00447B0F">
        <w:rPr>
          <w:rStyle w:val="Strong"/>
          <w:rFonts w:ascii="Arial" w:hAnsi="Arial" w:cs="Arial"/>
          <w:color w:val="333333"/>
          <w:sz w:val="22"/>
          <w:szCs w:val="22"/>
        </w:rPr>
        <w:t>Details and registration (apply by January 3</w:t>
      </w:r>
      <w:r w:rsidRPr="00447B0F">
        <w:rPr>
          <w:rStyle w:val="Strong"/>
          <w:rFonts w:ascii="Arial" w:hAnsi="Arial" w:cs="Arial"/>
          <w:color w:val="333333"/>
          <w:sz w:val="22"/>
          <w:szCs w:val="22"/>
          <w:vertAlign w:val="superscript"/>
        </w:rPr>
        <w:t>rd</w:t>
      </w:r>
      <w:r w:rsidRPr="00447B0F">
        <w:rPr>
          <w:rStyle w:val="Strong"/>
          <w:rFonts w:ascii="Arial" w:hAnsi="Arial" w:cs="Arial"/>
          <w:color w:val="333333"/>
          <w:sz w:val="22"/>
          <w:szCs w:val="22"/>
        </w:rPr>
        <w:t>) can be found online at: </w:t>
      </w:r>
      <w:r w:rsidRPr="00447B0F">
        <w:rPr>
          <w:rFonts w:ascii="Arial" w:hAnsi="Arial" w:cs="Arial"/>
          <w:sz w:val="22"/>
          <w:szCs w:val="22"/>
        </w:rPr>
        <w:t>https://ncfarmschool.ces.ncsu.edu/</w:t>
      </w:r>
    </w:p>
    <w:p w14:paraId="43307F46" w14:textId="77777777" w:rsidR="00E65792" w:rsidRPr="0049175D" w:rsidRDefault="00E65792" w:rsidP="00E65792">
      <w:pPr>
        <w:shd w:val="clear" w:color="auto" w:fill="FFFFFF"/>
        <w:spacing w:line="240" w:lineRule="auto"/>
        <w:rPr>
          <w:rFonts w:eastAsia="Times New Roman" w:cstheme="minorHAnsi"/>
          <w:b/>
          <w:color w:val="222222"/>
          <w:sz w:val="28"/>
          <w:szCs w:val="28"/>
        </w:rPr>
      </w:pPr>
      <w:r w:rsidRPr="0049175D">
        <w:rPr>
          <w:rFonts w:eastAsia="Times New Roman" w:cstheme="minorHAnsi"/>
          <w:b/>
          <w:color w:val="222222"/>
          <w:sz w:val="28"/>
          <w:szCs w:val="28"/>
        </w:rPr>
        <w:t>The N.E.W. Business of Agriculture:</w:t>
      </w:r>
    </w:p>
    <w:p w14:paraId="4884E2DA" w14:textId="77777777" w:rsidR="00447B0F" w:rsidRPr="0049175D" w:rsidRDefault="00447B0F" w:rsidP="00E65792">
      <w:pPr>
        <w:shd w:val="clear" w:color="auto" w:fill="FFFFFF"/>
        <w:spacing w:line="240" w:lineRule="auto"/>
        <w:rPr>
          <w:rFonts w:eastAsia="Times New Roman" w:cstheme="minorHAnsi"/>
          <w:b/>
          <w:color w:val="222222"/>
          <w:sz w:val="20"/>
          <w:szCs w:val="20"/>
        </w:rPr>
      </w:pPr>
    </w:p>
    <w:p w14:paraId="368F7AA5" w14:textId="77777777" w:rsidR="00E65792" w:rsidRPr="0049175D" w:rsidRDefault="00E65792" w:rsidP="00E65792">
      <w:pPr>
        <w:shd w:val="clear" w:color="auto" w:fill="FFFFFF"/>
        <w:spacing w:line="240" w:lineRule="auto"/>
        <w:rPr>
          <w:rFonts w:eastAsia="Times New Roman" w:cstheme="minorHAnsi"/>
          <w:color w:val="222222"/>
          <w:sz w:val="26"/>
          <w:szCs w:val="26"/>
        </w:rPr>
      </w:pPr>
      <w:r w:rsidRPr="0049175D">
        <w:rPr>
          <w:rFonts w:eastAsia="Times New Roman" w:cstheme="minorHAnsi"/>
          <w:color w:val="222222"/>
          <w:sz w:val="26"/>
          <w:szCs w:val="26"/>
        </w:rPr>
        <w:t>Regional Opportunities for Growth in Nash, Edgecombe &amp; Wilson Counties</w:t>
      </w:r>
    </w:p>
    <w:p w14:paraId="3960DA18" w14:textId="77777777" w:rsidR="00E65792" w:rsidRDefault="00E65792" w:rsidP="00E65792">
      <w:pPr>
        <w:shd w:val="clear" w:color="auto" w:fill="FFFFFF"/>
        <w:spacing w:line="240" w:lineRule="auto"/>
        <w:rPr>
          <w:rFonts w:eastAsia="Times New Roman" w:cstheme="minorHAnsi"/>
          <w:color w:val="222222"/>
          <w:sz w:val="24"/>
        </w:rPr>
      </w:pPr>
      <w:r>
        <w:rPr>
          <w:rFonts w:eastAsia="Times New Roman" w:cstheme="minorHAnsi"/>
          <w:color w:val="222222"/>
          <w:sz w:val="24"/>
        </w:rPr>
        <w:t>Friday, November 30</w:t>
      </w:r>
      <w:r w:rsidRPr="002164DA">
        <w:rPr>
          <w:rFonts w:eastAsia="Times New Roman" w:cstheme="minorHAnsi"/>
          <w:color w:val="222222"/>
          <w:sz w:val="24"/>
          <w:vertAlign w:val="superscript"/>
        </w:rPr>
        <w:t>th</w:t>
      </w:r>
      <w:r>
        <w:rPr>
          <w:rFonts w:eastAsia="Times New Roman" w:cstheme="minorHAnsi"/>
          <w:color w:val="222222"/>
          <w:sz w:val="24"/>
        </w:rPr>
        <w:t>, 2018 ~ 8:30 am – 3:15 pm</w:t>
      </w:r>
    </w:p>
    <w:p w14:paraId="539B8F81" w14:textId="77777777" w:rsidR="00E65792" w:rsidRDefault="00E65792" w:rsidP="00E65792">
      <w:pPr>
        <w:shd w:val="clear" w:color="auto" w:fill="FFFFFF"/>
        <w:spacing w:line="240" w:lineRule="auto"/>
        <w:rPr>
          <w:rFonts w:eastAsia="Times New Roman" w:cstheme="minorHAnsi"/>
          <w:color w:val="222222"/>
          <w:sz w:val="24"/>
        </w:rPr>
      </w:pPr>
      <w:r>
        <w:rPr>
          <w:rFonts w:eastAsia="Times New Roman" w:cstheme="minorHAnsi"/>
          <w:color w:val="222222"/>
          <w:sz w:val="24"/>
        </w:rPr>
        <w:t>Wilson Community College</w:t>
      </w:r>
    </w:p>
    <w:p w14:paraId="11DD17F7" w14:textId="77777777" w:rsidR="00E65792" w:rsidRPr="0049175D" w:rsidRDefault="00E65792" w:rsidP="00E65792">
      <w:pPr>
        <w:shd w:val="clear" w:color="auto" w:fill="FFFFFF"/>
        <w:spacing w:line="240" w:lineRule="auto"/>
        <w:rPr>
          <w:rFonts w:eastAsia="Times New Roman" w:cstheme="minorHAnsi"/>
          <w:color w:val="222222"/>
          <w:sz w:val="20"/>
          <w:szCs w:val="20"/>
        </w:rPr>
      </w:pPr>
    </w:p>
    <w:p w14:paraId="69ED18DF" w14:textId="77777777" w:rsidR="00E65792" w:rsidRDefault="00E65792" w:rsidP="00E65792">
      <w:pPr>
        <w:shd w:val="clear" w:color="auto" w:fill="FFFFFF"/>
        <w:spacing w:line="240" w:lineRule="auto"/>
        <w:rPr>
          <w:rFonts w:eastAsia="Times New Roman" w:cstheme="minorHAnsi"/>
          <w:color w:val="222222"/>
          <w:sz w:val="24"/>
        </w:rPr>
      </w:pPr>
      <w:r>
        <w:rPr>
          <w:rFonts w:eastAsia="Times New Roman" w:cstheme="minorHAnsi"/>
          <w:color w:val="222222"/>
          <w:sz w:val="24"/>
        </w:rPr>
        <w:t>Panels and discussions of the future of agriculture in Eastern North Carolina, agritourism, industrial hemp, small acreage entrepreneurs, organic opportunities for your farm, value-added food products from a home or non-home kitchen, regional food and farming supply chain opportunities, and marketing.</w:t>
      </w:r>
    </w:p>
    <w:p w14:paraId="47E0216A" w14:textId="77777777" w:rsidR="00E65792" w:rsidRDefault="00E65792" w:rsidP="00E65792">
      <w:pPr>
        <w:shd w:val="clear" w:color="auto" w:fill="FFFFFF"/>
        <w:spacing w:line="240" w:lineRule="auto"/>
        <w:rPr>
          <w:rFonts w:eastAsia="Times New Roman" w:cstheme="minorHAnsi"/>
          <w:color w:val="222222"/>
          <w:sz w:val="24"/>
        </w:rPr>
      </w:pPr>
    </w:p>
    <w:p w14:paraId="7C6EC9C1" w14:textId="77777777" w:rsidR="00E65792" w:rsidRDefault="00E65792" w:rsidP="00E65792">
      <w:pPr>
        <w:shd w:val="clear" w:color="auto" w:fill="FFFFFF"/>
        <w:spacing w:line="240" w:lineRule="auto"/>
        <w:rPr>
          <w:rFonts w:eastAsia="Times New Roman" w:cstheme="minorHAnsi"/>
          <w:color w:val="222222"/>
          <w:sz w:val="24"/>
        </w:rPr>
      </w:pPr>
      <w:r>
        <w:rPr>
          <w:rFonts w:eastAsia="Times New Roman" w:cstheme="minorHAnsi"/>
          <w:color w:val="222222"/>
          <w:sz w:val="24"/>
        </w:rPr>
        <w:t>Register at: WILSONCC.EDU/NEW-AG-SUMMIT</w:t>
      </w:r>
    </w:p>
    <w:p w14:paraId="7B11565C" w14:textId="1A04B8D3" w:rsidR="00B61FC6" w:rsidRPr="00B61FC6" w:rsidRDefault="00B61FC6" w:rsidP="00B61FC6">
      <w:pPr>
        <w:shd w:val="clear" w:color="auto" w:fill="FFFFFF"/>
        <w:spacing w:line="240" w:lineRule="auto"/>
        <w:rPr>
          <w:rFonts w:eastAsia="Times New Roman" w:cs="Arial"/>
          <w:color w:val="222222"/>
          <w:sz w:val="22"/>
          <w:szCs w:val="22"/>
        </w:rPr>
      </w:pPr>
    </w:p>
    <w:p w14:paraId="653A8777" w14:textId="77777777" w:rsidR="00902771" w:rsidRPr="00902771" w:rsidRDefault="00902771" w:rsidP="0063665F">
      <w:pPr>
        <w:rPr>
          <w:rFonts w:ascii="Edwardian Script ITC" w:hAnsi="Edwardian Script ITC" w:cs="Arial"/>
          <w:b/>
          <w:sz w:val="32"/>
          <w:szCs w:val="32"/>
        </w:rPr>
      </w:pPr>
      <w:r w:rsidRPr="00902771">
        <w:rPr>
          <w:rFonts w:ascii="Edwardian Script ITC" w:hAnsi="Edwardian Script ITC" w:cs="Arial"/>
          <w:b/>
          <w:sz w:val="32"/>
          <w:szCs w:val="32"/>
        </w:rPr>
        <w:t>Art Bradley</w:t>
      </w:r>
    </w:p>
    <w:p w14:paraId="116BDF89" w14:textId="77777777" w:rsidR="00A57B25" w:rsidRPr="00BB77BD" w:rsidRDefault="00902771" w:rsidP="0063665F">
      <w:pPr>
        <w:rPr>
          <w:rFonts w:cs="Arial"/>
          <w:sz w:val="21"/>
          <w:szCs w:val="21"/>
        </w:rPr>
      </w:pPr>
      <w:r w:rsidRPr="00BB77BD">
        <w:rPr>
          <w:rFonts w:cs="Arial"/>
          <w:sz w:val="21"/>
          <w:szCs w:val="21"/>
        </w:rPr>
        <w:t>Art Bradley</w:t>
      </w:r>
    </w:p>
    <w:p w14:paraId="726B558C" w14:textId="77777777" w:rsidR="00902771" w:rsidRDefault="00902771" w:rsidP="0063665F">
      <w:pPr>
        <w:rPr>
          <w:rFonts w:cs="Arial"/>
          <w:sz w:val="21"/>
          <w:szCs w:val="21"/>
        </w:rPr>
      </w:pPr>
      <w:r w:rsidRPr="00BB77BD">
        <w:rPr>
          <w:rFonts w:cs="Arial"/>
          <w:sz w:val="21"/>
          <w:szCs w:val="21"/>
        </w:rPr>
        <w:t>County Extension Director</w:t>
      </w:r>
    </w:p>
    <w:p w14:paraId="0BCFE0E4" w14:textId="77777777" w:rsidR="0098640D" w:rsidRDefault="0098640D" w:rsidP="0063665F">
      <w:pPr>
        <w:rPr>
          <w:rFonts w:cs="Arial"/>
          <w:sz w:val="21"/>
          <w:szCs w:val="21"/>
        </w:rPr>
      </w:pPr>
    </w:p>
    <w:p w14:paraId="7C889368" w14:textId="1DB54157" w:rsidR="00A57B25" w:rsidRPr="007E2BC4" w:rsidRDefault="0049175D" w:rsidP="0063665F">
      <w:pPr>
        <w:rPr>
          <w:rFonts w:cs="Arial"/>
          <w:b/>
          <w:sz w:val="20"/>
          <w:szCs w:val="20"/>
        </w:rPr>
      </w:pPr>
      <w:r>
        <w:rPr>
          <w:rFonts w:cs="Arial"/>
          <w:b/>
          <w:noProof/>
          <w:sz w:val="20"/>
          <w:szCs w:val="20"/>
          <w:lang w:eastAsia="en-US"/>
        </w:rPr>
        <mc:AlternateContent>
          <mc:Choice Requires="wps">
            <w:drawing>
              <wp:anchor distT="0" distB="0" distL="114300" distR="114300" simplePos="0" relativeHeight="251661312" behindDoc="0" locked="0" layoutInCell="1" allowOverlap="1" wp14:anchorId="176A3435" wp14:editId="51E72FB9">
                <wp:simplePos x="0" y="0"/>
                <wp:positionH relativeFrom="column">
                  <wp:posOffset>38735</wp:posOffset>
                </wp:positionH>
                <wp:positionV relativeFrom="paragraph">
                  <wp:posOffset>315595</wp:posOffset>
                </wp:positionV>
                <wp:extent cx="6738620" cy="693420"/>
                <wp:effectExtent l="0" t="0" r="17780" b="17780"/>
                <wp:wrapThrough wrapText="bothSides">
                  <wp:wrapPolygon edited="0">
                    <wp:start x="0" y="0"/>
                    <wp:lineTo x="0" y="21363"/>
                    <wp:lineTo x="21576" y="21363"/>
                    <wp:lineTo x="21576"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693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676E26" w14:textId="77777777" w:rsidR="00902771" w:rsidRDefault="00902771" w:rsidP="00902771">
                            <w:pPr>
                              <w:spacing w:line="240" w:lineRule="auto"/>
                              <w:rPr>
                                <w:rFonts w:ascii="Cambria" w:hAnsi="Cambria"/>
                              </w:rPr>
                            </w:pPr>
                            <w:r w:rsidRPr="00AC2694">
                              <w:rPr>
                                <w:rFonts w:ascii="Cambria" w:hAnsi="Cambria"/>
                                <w:sz w:val="16"/>
                              </w:rPr>
                              <w:t>Disclaimer:  The use of brand names and any mention or listing of commercial products or services does not imply endorsement by North Carolina State University or discrimination against similar products or services not mentioned.  Individuals who use agricultural chemicals are responsible for ensuring that the</w:t>
                            </w:r>
                            <w:r>
                              <w:rPr>
                                <w:rFonts w:ascii="Cambria" w:hAnsi="Cambria"/>
                              </w:rPr>
                              <w:t xml:space="preserve"> </w:t>
                            </w:r>
                            <w:r w:rsidRPr="00AC2694">
                              <w:rPr>
                                <w:rFonts w:ascii="Cambria" w:hAnsi="Cambria"/>
                                <w:sz w:val="16"/>
                              </w:rPr>
                              <w:t>intended use complies with current regulations and conforms to the product label.  Be sure to ob</w:t>
                            </w:r>
                            <w:r>
                              <w:rPr>
                                <w:rFonts w:ascii="Cambria" w:hAnsi="Cambria"/>
                                <w:sz w:val="16"/>
                              </w:rPr>
                              <w:t>t</w:t>
                            </w:r>
                            <w:r w:rsidRPr="00AC2694">
                              <w:rPr>
                                <w:rFonts w:ascii="Cambria" w:hAnsi="Cambria"/>
                                <w:sz w:val="16"/>
                              </w:rPr>
                              <w:t>ain current information about usage regulations and examine a current product before applying any chemical.  For</w:t>
                            </w:r>
                            <w:r>
                              <w:rPr>
                                <w:rFonts w:ascii="Cambria" w:hAnsi="Cambria"/>
                              </w:rPr>
                              <w:t xml:space="preserve"> </w:t>
                            </w:r>
                            <w:r w:rsidRPr="00AC2694">
                              <w:rPr>
                                <w:rFonts w:ascii="Cambria" w:hAnsi="Cambria"/>
                                <w:sz w:val="16"/>
                              </w:rPr>
                              <w:t>assistance contact Edgecombe County Cooperative Extension Agent.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3435" id="Text_x0020_Box_x0020_19" o:spid="_x0000_s1027" type="#_x0000_t202" style="position:absolute;margin-left:3.05pt;margin-top:24.85pt;width:530.6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" filled="f">
                <v:textbox inset=",7.2pt,,7.2pt">
                  <w:txbxContent>
                    <w:p w14:paraId="0F676E26" w14:textId="77777777" w:rsidR="00902771" w:rsidRDefault="00902771" w:rsidP="00902771">
                      <w:pPr>
                        <w:spacing w:line="240" w:lineRule="auto"/>
                        <w:rPr>
                          <w:rFonts w:ascii="Cambria" w:hAnsi="Cambria"/>
                        </w:rPr>
                      </w:pPr>
                      <w:r w:rsidRPr="00AC2694">
                        <w:rPr>
                          <w:rFonts w:ascii="Cambria" w:hAnsi="Cambria"/>
                          <w:sz w:val="16"/>
                        </w:rPr>
                        <w:t>Disclaimer:  The use of brand names and any mention or listing of commercial products or services does not imply endorsement by North Carolina State University or discrimination against similar products or services not mentioned.  Individuals who use agricultural chemicals are responsible for ensuring that the</w:t>
                      </w:r>
                      <w:r>
                        <w:rPr>
                          <w:rFonts w:ascii="Cambria" w:hAnsi="Cambria"/>
                        </w:rPr>
                        <w:t xml:space="preserve"> </w:t>
                      </w:r>
                      <w:r w:rsidRPr="00AC2694">
                        <w:rPr>
                          <w:rFonts w:ascii="Cambria" w:hAnsi="Cambria"/>
                          <w:sz w:val="16"/>
                        </w:rPr>
                        <w:t>intended use complies with current regulations and conforms to the product label.  Be sure to ob</w:t>
                      </w:r>
                      <w:r>
                        <w:rPr>
                          <w:rFonts w:ascii="Cambria" w:hAnsi="Cambria"/>
                          <w:sz w:val="16"/>
                        </w:rPr>
                        <w:t>t</w:t>
                      </w:r>
                      <w:r w:rsidRPr="00AC2694">
                        <w:rPr>
                          <w:rFonts w:ascii="Cambria" w:hAnsi="Cambria"/>
                          <w:sz w:val="16"/>
                        </w:rPr>
                        <w:t>ain current information about usage regulations and examine a current product before applying any chemical.  For</w:t>
                      </w:r>
                      <w:r>
                        <w:rPr>
                          <w:rFonts w:ascii="Cambria" w:hAnsi="Cambria"/>
                        </w:rPr>
                        <w:t xml:space="preserve"> </w:t>
                      </w:r>
                      <w:r w:rsidRPr="00AC2694">
                        <w:rPr>
                          <w:rFonts w:ascii="Cambria" w:hAnsi="Cambria"/>
                          <w:sz w:val="16"/>
                        </w:rPr>
                        <w:t>assistance contact Edgecombe County Cooperative Extension Agent.</w:t>
                      </w:r>
                    </w:p>
                  </w:txbxContent>
                </v:textbox>
                <w10:wrap type="through"/>
              </v:shape>
            </w:pict>
          </mc:Fallback>
        </mc:AlternateContent>
      </w:r>
      <w:r w:rsidR="0098640D">
        <w:rPr>
          <w:rFonts w:cs="Arial"/>
          <w:sz w:val="21"/>
          <w:szCs w:val="21"/>
        </w:rPr>
        <w:t>ALB/glm</w:t>
      </w:r>
    </w:p>
    <w:sectPr w:rsidR="00A57B25" w:rsidRPr="007E2BC4" w:rsidSect="0049175D">
      <w:headerReference w:type="first" r:id="rId11"/>
      <w:footerReference w:type="first" r:id="rId12"/>
      <w:pgSz w:w="12240" w:h="20160"/>
      <w:pgMar w:top="360" w:right="922" w:bottom="360" w:left="922" w:header="720" w:footer="46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4B4C7" w14:textId="77777777" w:rsidR="00F02C80" w:rsidRDefault="00F02C80" w:rsidP="00FE0ABB">
      <w:pPr>
        <w:spacing w:line="240" w:lineRule="auto"/>
      </w:pPr>
      <w:r>
        <w:separator/>
      </w:r>
    </w:p>
  </w:endnote>
  <w:endnote w:type="continuationSeparator" w:id="0">
    <w:p w14:paraId="4D332CFA" w14:textId="77777777" w:rsidR="00F02C80" w:rsidRDefault="00F02C80" w:rsidP="00FE0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Univers 47 CondensedLight">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Baghdad">
    <w:panose1 w:val="01000500000000020004"/>
    <w:charset w:val="B2"/>
    <w:family w:val="auto"/>
    <w:pitch w:val="variable"/>
    <w:sig w:usb0="80002003" w:usb1="80000000" w:usb2="00000008" w:usb3="00000000" w:csb0="00000040" w:csb1="00000000"/>
  </w:font>
  <w:font w:name="Edwardian Script ITC">
    <w:panose1 w:val="030303020407070D0804"/>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57685" w14:textId="77777777" w:rsidR="00F461CD" w:rsidRDefault="00F461CD" w:rsidP="00F461CD">
    <w:pPr>
      <w:pStyle w:val="Pa1"/>
      <w:spacing w:line="240" w:lineRule="auto"/>
      <w:rPr>
        <w:rStyle w:val="A2"/>
        <w:rFonts w:ascii="Arial" w:hAnsi="Arial" w:cs="Arial"/>
        <w:sz w:val="14"/>
        <w:szCs w:val="14"/>
      </w:rPr>
    </w:pPr>
    <w:r>
      <w:rPr>
        <w:rFonts w:ascii="Arial" w:hAnsi="Arial" w:cs="Arial"/>
        <w:noProof/>
        <w:color w:val="221E1F"/>
        <w:sz w:val="14"/>
        <w:szCs w:val="14"/>
      </w:rPr>
      <w:drawing>
        <wp:anchor distT="0" distB="0" distL="114300" distR="114300" simplePos="0" relativeHeight="251664384" behindDoc="0" locked="0" layoutInCell="1" allowOverlap="1" wp14:anchorId="351D093D" wp14:editId="35F82AB9">
          <wp:simplePos x="0" y="0"/>
          <wp:positionH relativeFrom="margin">
            <wp:align>center</wp:align>
          </wp:positionH>
          <wp:positionV relativeFrom="paragraph">
            <wp:posOffset>144145</wp:posOffset>
          </wp:positionV>
          <wp:extent cx="2514600" cy="521335"/>
          <wp:effectExtent l="0" t="0" r="0" b="12065"/>
          <wp:wrapSquare wrapText="bothSides"/>
          <wp:docPr id="5" name="Picture 5" descr="Macintosh HD:Users:tjmoore3:Google Drive:Branding Initiative:Website Updates (Branding):Brand Site Items:Brand Site Graphics/Images:Univ Logos separate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jmoore3:Google Drive:Branding Initiative:Website Updates (Branding):Brand Site Items:Brand Site Graphics/Images:Univ Logos separated graphic.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6725" b="20036"/>
                  <a:stretch/>
                </pic:blipFill>
                <pic:spPr bwMode="auto">
                  <a:xfrm>
                    <a:off x="0" y="0"/>
                    <a:ext cx="2514600" cy="521335"/>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Style w:val="A2"/>
        <w:rFonts w:ascii="Arial" w:hAnsi="Arial" w:cs="Arial"/>
        <w:sz w:val="14"/>
        <w:szCs w:val="14"/>
      </w:rPr>
      <w:br/>
    </w:r>
  </w:p>
  <w:p w14:paraId="2AB09646" w14:textId="77777777" w:rsidR="00F461CD" w:rsidRDefault="00F461CD" w:rsidP="00F461CD">
    <w:pPr>
      <w:pStyle w:val="Pa1"/>
      <w:spacing w:line="240" w:lineRule="auto"/>
      <w:rPr>
        <w:rStyle w:val="A2"/>
        <w:rFonts w:ascii="Arial" w:hAnsi="Arial" w:cs="Arial"/>
        <w:sz w:val="14"/>
        <w:szCs w:val="14"/>
      </w:rPr>
    </w:pPr>
  </w:p>
  <w:p w14:paraId="5381B99F" w14:textId="77777777" w:rsidR="00F461CD" w:rsidRDefault="00F461CD" w:rsidP="00F461CD">
    <w:pPr>
      <w:pStyle w:val="Pa1"/>
      <w:spacing w:line="240" w:lineRule="auto"/>
      <w:rPr>
        <w:rStyle w:val="A2"/>
        <w:rFonts w:ascii="Arial" w:hAnsi="Arial" w:cs="Arial"/>
        <w:sz w:val="14"/>
        <w:szCs w:val="14"/>
      </w:rPr>
    </w:pPr>
  </w:p>
  <w:p w14:paraId="32BAD976" w14:textId="77777777" w:rsidR="00F461CD" w:rsidRDefault="00F461CD" w:rsidP="00F461CD">
    <w:pPr>
      <w:pStyle w:val="Pa1"/>
      <w:spacing w:line="240" w:lineRule="auto"/>
      <w:rPr>
        <w:rStyle w:val="A2"/>
        <w:rFonts w:ascii="Arial" w:hAnsi="Arial" w:cs="Arial"/>
        <w:sz w:val="14"/>
        <w:szCs w:val="14"/>
      </w:rPr>
    </w:pPr>
  </w:p>
  <w:p w14:paraId="45354F65" w14:textId="77777777" w:rsidR="00F461CD" w:rsidRDefault="00F461CD" w:rsidP="00F461CD">
    <w:pPr>
      <w:pStyle w:val="Pa1"/>
      <w:spacing w:line="240" w:lineRule="auto"/>
      <w:rPr>
        <w:rStyle w:val="A2"/>
        <w:rFonts w:ascii="Arial" w:hAnsi="Arial" w:cs="Arial"/>
        <w:sz w:val="14"/>
        <w:szCs w:val="14"/>
      </w:rPr>
    </w:pPr>
  </w:p>
  <w:p w14:paraId="2933B321" w14:textId="77777777" w:rsidR="00F461CD" w:rsidRDefault="00F461CD" w:rsidP="00F461CD">
    <w:pPr>
      <w:pStyle w:val="Pa1"/>
      <w:spacing w:line="240" w:lineRule="auto"/>
      <w:rPr>
        <w:rStyle w:val="A2"/>
        <w:rFonts w:ascii="Arial" w:hAnsi="Arial" w:cs="Arial"/>
        <w:sz w:val="14"/>
        <w:szCs w:val="14"/>
      </w:rPr>
    </w:pPr>
  </w:p>
  <w:p w14:paraId="3F6BBFDF" w14:textId="77777777" w:rsidR="00F461CD" w:rsidRDefault="00F461CD" w:rsidP="00F461CD">
    <w:pPr>
      <w:pStyle w:val="Pa1"/>
      <w:spacing w:line="240" w:lineRule="auto"/>
      <w:rPr>
        <w:rStyle w:val="A2"/>
        <w:rFonts w:ascii="Arial" w:hAnsi="Arial" w:cs="Arial"/>
        <w:sz w:val="14"/>
        <w:szCs w:val="14"/>
      </w:rPr>
    </w:pPr>
    <w:r w:rsidRPr="008C0189">
      <w:rPr>
        <w:rStyle w:val="A2"/>
        <w:rFonts w:ascii="Arial" w:hAnsi="Arial" w:cs="Arial"/>
        <w:sz w:val="14"/>
        <w:szCs w:val="14"/>
      </w:rPr>
      <w:t>NC Sta</w:t>
    </w:r>
    <w:r>
      <w:rPr>
        <w:rStyle w:val="A2"/>
        <w:rFonts w:ascii="Arial" w:hAnsi="Arial" w:cs="Arial"/>
        <w:sz w:val="14"/>
        <w:szCs w:val="14"/>
      </w:rPr>
      <w:t>te University and N.C.</w:t>
    </w:r>
    <w:r w:rsidRPr="008C0189">
      <w:rPr>
        <w:rStyle w:val="A2"/>
        <w:rFonts w:ascii="Arial" w:hAnsi="Arial" w:cs="Arial"/>
        <w:sz w:val="14"/>
        <w:szCs w:val="14"/>
      </w:rPr>
      <w:t xml:space="preserve"> A&amp;T State University commit themselves to positive action to secure equal opportunity regardless of</w:t>
    </w:r>
    <w:r w:rsidRPr="008C0189">
      <w:rPr>
        <w:rFonts w:ascii="Arial" w:hAnsi="Arial" w:cs="Arial"/>
        <w:color w:val="221E1F"/>
        <w:sz w:val="14"/>
        <w:szCs w:val="14"/>
      </w:rPr>
      <w:t xml:space="preserve"> </w:t>
    </w:r>
    <w:r w:rsidRPr="008C0189">
      <w:rPr>
        <w:rStyle w:val="A2"/>
        <w:rFonts w:ascii="Arial" w:hAnsi="Arial" w:cs="Arial"/>
        <w:sz w:val="14"/>
        <w:szCs w:val="14"/>
      </w:rPr>
      <w:t>race, color, national origin, religion, political beliefs, family and marital status, sex, age, veteran status, sexual identity, genetic information or</w:t>
    </w:r>
    <w:r>
      <w:rPr>
        <w:rStyle w:val="A2"/>
        <w:rFonts w:ascii="Arial" w:hAnsi="Arial" w:cs="Arial"/>
        <w:sz w:val="14"/>
        <w:szCs w:val="14"/>
      </w:rPr>
      <w:t xml:space="preserve"> disability. NC State, N.C. A&amp;T</w:t>
    </w:r>
    <w:r w:rsidRPr="008C0189">
      <w:rPr>
        <w:rStyle w:val="A2"/>
        <w:rFonts w:ascii="Arial" w:hAnsi="Arial" w:cs="Arial"/>
        <w:sz w:val="14"/>
        <w:szCs w:val="14"/>
      </w:rPr>
      <w:t xml:space="preserve">, U.S. Department of </w:t>
    </w:r>
  </w:p>
  <w:p w14:paraId="23ACA169" w14:textId="77777777" w:rsidR="00303D24" w:rsidRPr="00F461CD" w:rsidRDefault="00F461CD" w:rsidP="00F461CD">
    <w:pPr>
      <w:pStyle w:val="Pa1"/>
      <w:spacing w:line="240" w:lineRule="auto"/>
      <w:rPr>
        <w:rFonts w:ascii="Arial" w:hAnsi="Arial" w:cs="Arial"/>
        <w:color w:val="221E1F"/>
        <w:sz w:val="14"/>
        <w:szCs w:val="14"/>
      </w:rPr>
    </w:pPr>
    <w:r w:rsidRPr="008C0189">
      <w:rPr>
        <w:rStyle w:val="A2"/>
        <w:rFonts w:ascii="Arial" w:hAnsi="Arial" w:cs="Arial"/>
        <w:sz w:val="14"/>
        <w:szCs w:val="14"/>
      </w:rPr>
      <w:t xml:space="preserve">Agriculture, and local governments cooperating.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2032F" w14:textId="77777777" w:rsidR="00F02C80" w:rsidRDefault="00F02C80" w:rsidP="00FE0ABB">
      <w:pPr>
        <w:spacing w:line="240" w:lineRule="auto"/>
      </w:pPr>
      <w:r>
        <w:separator/>
      </w:r>
    </w:p>
  </w:footnote>
  <w:footnote w:type="continuationSeparator" w:id="0">
    <w:p w14:paraId="3600BECD" w14:textId="77777777" w:rsidR="00F02C80" w:rsidRDefault="00F02C80" w:rsidP="00FE0AB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0BAA" w14:textId="5B7B8E22" w:rsidR="00303D24" w:rsidRDefault="003735E3">
    <w:pPr>
      <w:pStyle w:val="Header"/>
    </w:pPr>
    <w:r w:rsidRPr="00FE0ABB">
      <w:rPr>
        <w:noProof/>
        <w:lang w:eastAsia="en-US"/>
      </w:rPr>
      <mc:AlternateContent>
        <mc:Choice Requires="wps">
          <w:drawing>
            <wp:anchor distT="0" distB="0" distL="114300" distR="114300" simplePos="0" relativeHeight="251661312" behindDoc="0" locked="0" layoutInCell="1" allowOverlap="1" wp14:anchorId="60B9E16B" wp14:editId="5609B3F1">
              <wp:simplePos x="0" y="0"/>
              <wp:positionH relativeFrom="column">
                <wp:posOffset>4918710</wp:posOffset>
              </wp:positionH>
              <wp:positionV relativeFrom="paragraph">
                <wp:posOffset>85725</wp:posOffset>
              </wp:positionV>
              <wp:extent cx="1653540" cy="716280"/>
              <wp:effectExtent l="0" t="0" r="22860" b="20320"/>
              <wp:wrapTight wrapText="bothSides">
                <wp:wrapPolygon edited="0">
                  <wp:start x="0" y="0"/>
                  <wp:lineTo x="0" y="21447"/>
                  <wp:lineTo x="21567" y="21447"/>
                  <wp:lineTo x="21567"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653540" cy="7162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3D152" w14:textId="77777777" w:rsidR="003735E3" w:rsidRDefault="003735E3" w:rsidP="00FE0ABB">
                          <w:pPr>
                            <w:spacing w:after="26" w:line="240" w:lineRule="auto"/>
                            <w:rPr>
                              <w:rFonts w:cs="Arial"/>
                              <w:sz w:val="16"/>
                              <w:szCs w:val="15"/>
                            </w:rPr>
                          </w:pPr>
                          <w:r>
                            <w:rPr>
                              <w:rFonts w:cs="Arial"/>
                              <w:sz w:val="16"/>
                              <w:szCs w:val="15"/>
                            </w:rPr>
                            <w:t>201 Saint Andrew Street</w:t>
                          </w:r>
                        </w:p>
                        <w:p w14:paraId="4D2210ED" w14:textId="77777777" w:rsidR="003735E3" w:rsidRDefault="003735E3" w:rsidP="00FE0ABB">
                          <w:pPr>
                            <w:spacing w:after="26" w:line="240" w:lineRule="auto"/>
                            <w:rPr>
                              <w:rFonts w:cs="Arial"/>
                              <w:sz w:val="16"/>
                              <w:szCs w:val="15"/>
                            </w:rPr>
                          </w:pPr>
                          <w:r>
                            <w:rPr>
                              <w:rFonts w:cs="Arial"/>
                              <w:sz w:val="16"/>
                              <w:szCs w:val="15"/>
                            </w:rPr>
                            <w:t>P. O. Box 129</w:t>
                          </w:r>
                        </w:p>
                        <w:p w14:paraId="2EF041A5" w14:textId="77777777" w:rsidR="00303D24" w:rsidRPr="00017DF7" w:rsidRDefault="003735E3" w:rsidP="00FE0ABB">
                          <w:pPr>
                            <w:spacing w:after="26" w:line="240" w:lineRule="auto"/>
                            <w:rPr>
                              <w:rFonts w:cs="Arial"/>
                              <w:sz w:val="16"/>
                              <w:szCs w:val="15"/>
                            </w:rPr>
                          </w:pPr>
                          <w:r>
                            <w:rPr>
                              <w:rFonts w:cs="Arial"/>
                              <w:sz w:val="16"/>
                              <w:szCs w:val="15"/>
                            </w:rPr>
                            <w:t>Tarboro, NC 27886</w:t>
                          </w:r>
                          <w:r w:rsidR="00303D24" w:rsidRPr="00017DF7">
                            <w:rPr>
                              <w:rFonts w:cs="Arial"/>
                              <w:sz w:val="16"/>
                              <w:szCs w:val="15"/>
                            </w:rPr>
                            <w:t xml:space="preserve"> </w:t>
                          </w:r>
                        </w:p>
                        <w:p w14:paraId="52131FD9" w14:textId="77777777" w:rsidR="00303D24" w:rsidRDefault="00303D24" w:rsidP="00FE0ABB">
                          <w:pPr>
                            <w:spacing w:after="26" w:line="240" w:lineRule="auto"/>
                            <w:rPr>
                              <w:rFonts w:cs="Arial"/>
                              <w:sz w:val="16"/>
                              <w:szCs w:val="15"/>
                            </w:rPr>
                          </w:pPr>
                          <w:r w:rsidRPr="00017DF7">
                            <w:rPr>
                              <w:rFonts w:cs="Arial"/>
                              <w:sz w:val="16"/>
                              <w:szCs w:val="15"/>
                            </w:rPr>
                            <w:t>P:</w:t>
                          </w:r>
                          <w:r w:rsidR="003735E3">
                            <w:rPr>
                              <w:rFonts w:cs="Arial"/>
                              <w:sz w:val="16"/>
                              <w:szCs w:val="15"/>
                            </w:rPr>
                            <w:t xml:space="preserve"> 252.641.7821</w:t>
                          </w:r>
                          <w:r w:rsidR="00285DC6">
                            <w:rPr>
                              <w:rFonts w:cs="Arial"/>
                              <w:sz w:val="16"/>
                              <w:szCs w:val="15"/>
                            </w:rPr>
                            <w:t xml:space="preserve"> </w:t>
                          </w:r>
                        </w:p>
                        <w:p w14:paraId="42B9978E" w14:textId="77777777" w:rsidR="00285DC6" w:rsidRPr="00017DF7" w:rsidRDefault="003735E3" w:rsidP="00FE0ABB">
                          <w:pPr>
                            <w:spacing w:after="26" w:line="240" w:lineRule="auto"/>
                            <w:rPr>
                              <w:rFonts w:cs="Arial"/>
                              <w:sz w:val="16"/>
                              <w:szCs w:val="15"/>
                            </w:rPr>
                          </w:pPr>
                          <w:r>
                            <w:rPr>
                              <w:rFonts w:cs="Arial"/>
                              <w:sz w:val="16"/>
                              <w:szCs w:val="15"/>
                            </w:rPr>
                            <w:t>F: 252.641.7831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E16B" id="_x0000_t202" coordsize="21600,21600" o:spt="202" path="m0,0l0,21600,21600,21600,21600,0xe">
              <v:stroke joinstyle="miter"/>
              <v:path gradientshapeok="t" o:connecttype="rect"/>
            </v:shapetype>
            <v:shape id="Text_x0020_Box_x0020_4" o:spid="_x0000_s1028" type="#_x0000_t202" style="position:absolute;margin-left:387.3pt;margin-top:6.75pt;width:130.2pt;height:5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" filled="f" stroked="f">
              <v:textbox inset="0,0,0,0">
                <w:txbxContent>
                  <w:p w14:paraId="6423D152" w14:textId="77777777" w:rsidR="003735E3" w:rsidRDefault="003735E3" w:rsidP="00FE0ABB">
                    <w:pPr>
                      <w:spacing w:after="26" w:line="240" w:lineRule="auto"/>
                      <w:rPr>
                        <w:rFonts w:cs="Arial"/>
                        <w:sz w:val="16"/>
                        <w:szCs w:val="15"/>
                      </w:rPr>
                    </w:pPr>
                    <w:r>
                      <w:rPr>
                        <w:rFonts w:cs="Arial"/>
                        <w:sz w:val="16"/>
                        <w:szCs w:val="15"/>
                      </w:rPr>
                      <w:t>201 Saint Andrew Street</w:t>
                    </w:r>
                  </w:p>
                  <w:p w14:paraId="4D2210ED" w14:textId="77777777" w:rsidR="003735E3" w:rsidRDefault="003735E3" w:rsidP="00FE0ABB">
                    <w:pPr>
                      <w:spacing w:after="26" w:line="240" w:lineRule="auto"/>
                      <w:rPr>
                        <w:rFonts w:cs="Arial"/>
                        <w:sz w:val="16"/>
                        <w:szCs w:val="15"/>
                      </w:rPr>
                    </w:pPr>
                    <w:r>
                      <w:rPr>
                        <w:rFonts w:cs="Arial"/>
                        <w:sz w:val="16"/>
                        <w:szCs w:val="15"/>
                      </w:rPr>
                      <w:t>P. O. Box 129</w:t>
                    </w:r>
                  </w:p>
                  <w:p w14:paraId="2EF041A5" w14:textId="77777777" w:rsidR="00303D24" w:rsidRPr="00017DF7" w:rsidRDefault="003735E3" w:rsidP="00FE0ABB">
                    <w:pPr>
                      <w:spacing w:after="26" w:line="240" w:lineRule="auto"/>
                      <w:rPr>
                        <w:rFonts w:cs="Arial"/>
                        <w:sz w:val="16"/>
                        <w:szCs w:val="15"/>
                      </w:rPr>
                    </w:pPr>
                    <w:r>
                      <w:rPr>
                        <w:rFonts w:cs="Arial"/>
                        <w:sz w:val="16"/>
                        <w:szCs w:val="15"/>
                      </w:rPr>
                      <w:t>Tarboro, NC 27886</w:t>
                    </w:r>
                    <w:r w:rsidR="00303D24" w:rsidRPr="00017DF7">
                      <w:rPr>
                        <w:rFonts w:cs="Arial"/>
                        <w:sz w:val="16"/>
                        <w:szCs w:val="15"/>
                      </w:rPr>
                      <w:t xml:space="preserve"> </w:t>
                    </w:r>
                  </w:p>
                  <w:p w14:paraId="52131FD9" w14:textId="77777777" w:rsidR="00303D24" w:rsidRDefault="00303D24" w:rsidP="00FE0ABB">
                    <w:pPr>
                      <w:spacing w:after="26" w:line="240" w:lineRule="auto"/>
                      <w:rPr>
                        <w:rFonts w:cs="Arial"/>
                        <w:sz w:val="16"/>
                        <w:szCs w:val="15"/>
                      </w:rPr>
                    </w:pPr>
                    <w:r w:rsidRPr="00017DF7">
                      <w:rPr>
                        <w:rFonts w:cs="Arial"/>
                        <w:sz w:val="16"/>
                        <w:szCs w:val="15"/>
                      </w:rPr>
                      <w:t>P:</w:t>
                    </w:r>
                    <w:r w:rsidR="003735E3">
                      <w:rPr>
                        <w:rFonts w:cs="Arial"/>
                        <w:sz w:val="16"/>
                        <w:szCs w:val="15"/>
                      </w:rPr>
                      <w:t xml:space="preserve"> 252.641.7821</w:t>
                    </w:r>
                    <w:r w:rsidR="00285DC6">
                      <w:rPr>
                        <w:rFonts w:cs="Arial"/>
                        <w:sz w:val="16"/>
                        <w:szCs w:val="15"/>
                      </w:rPr>
                      <w:t xml:space="preserve"> </w:t>
                    </w:r>
                  </w:p>
                  <w:p w14:paraId="42B9978E" w14:textId="77777777" w:rsidR="00285DC6" w:rsidRPr="00017DF7" w:rsidRDefault="003735E3" w:rsidP="00FE0ABB">
                    <w:pPr>
                      <w:spacing w:after="26" w:line="240" w:lineRule="auto"/>
                      <w:rPr>
                        <w:rFonts w:cs="Arial"/>
                        <w:sz w:val="16"/>
                        <w:szCs w:val="15"/>
                      </w:rPr>
                    </w:pPr>
                    <w:r>
                      <w:rPr>
                        <w:rFonts w:cs="Arial"/>
                        <w:sz w:val="16"/>
                        <w:szCs w:val="15"/>
                      </w:rPr>
                      <w:t>F: 252.641.7831</w:t>
                    </w:r>
                  </w:p>
                </w:txbxContent>
              </v:textbox>
              <w10:wrap type="tight"/>
            </v:shape>
          </w:pict>
        </mc:Fallback>
      </mc:AlternateContent>
    </w:r>
    <w:r w:rsidR="00285DC6" w:rsidRPr="00FE0ABB">
      <w:rPr>
        <w:noProof/>
        <w:lang w:eastAsia="en-US"/>
      </w:rPr>
      <mc:AlternateContent>
        <mc:Choice Requires="wps">
          <w:drawing>
            <wp:anchor distT="0" distB="0" distL="114300" distR="114300" simplePos="0" relativeHeight="251660288" behindDoc="0" locked="0" layoutInCell="1" allowOverlap="1" wp14:anchorId="4D48F7DF" wp14:editId="0359FF41">
              <wp:simplePos x="0" y="0"/>
              <wp:positionH relativeFrom="column">
                <wp:posOffset>2971800</wp:posOffset>
              </wp:positionH>
              <wp:positionV relativeFrom="paragraph">
                <wp:posOffset>85725</wp:posOffset>
              </wp:positionV>
              <wp:extent cx="1828800" cy="497205"/>
              <wp:effectExtent l="0" t="0" r="0" b="1079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497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2A1AF" w14:textId="77777777" w:rsidR="00303D24" w:rsidRPr="00017DF7" w:rsidRDefault="00285DC6" w:rsidP="00FE0ABB">
                          <w:pPr>
                            <w:spacing w:after="26" w:line="240" w:lineRule="auto"/>
                            <w:rPr>
                              <w:rFonts w:cs="Arial"/>
                              <w:b/>
                              <w:bCs/>
                              <w:sz w:val="16"/>
                              <w:szCs w:val="15"/>
                            </w:rPr>
                          </w:pPr>
                          <w:r>
                            <w:rPr>
                              <w:rFonts w:cs="Arial"/>
                              <w:b/>
                              <w:bCs/>
                              <w:sz w:val="16"/>
                              <w:szCs w:val="15"/>
                            </w:rPr>
                            <w:t>N.</w:t>
                          </w:r>
                          <w:r w:rsidR="00303D24" w:rsidRPr="00017DF7">
                            <w:rPr>
                              <w:rFonts w:cs="Arial"/>
                              <w:b/>
                              <w:bCs/>
                              <w:sz w:val="16"/>
                              <w:szCs w:val="15"/>
                            </w:rPr>
                            <w:t>C</w:t>
                          </w:r>
                          <w:r>
                            <w:rPr>
                              <w:rFonts w:cs="Arial"/>
                              <w:b/>
                              <w:bCs/>
                              <w:sz w:val="16"/>
                              <w:szCs w:val="15"/>
                            </w:rPr>
                            <w:t>. Cooperative Extension</w:t>
                          </w:r>
                        </w:p>
                        <w:p w14:paraId="3DA17896" w14:textId="77777777" w:rsidR="00303D24" w:rsidRPr="00017DF7" w:rsidRDefault="003735E3" w:rsidP="00FE0ABB">
                          <w:pPr>
                            <w:spacing w:after="26" w:line="240" w:lineRule="auto"/>
                            <w:rPr>
                              <w:rFonts w:cs="Arial"/>
                              <w:bCs/>
                              <w:sz w:val="16"/>
                              <w:szCs w:val="15"/>
                            </w:rPr>
                          </w:pPr>
                          <w:r>
                            <w:rPr>
                              <w:rFonts w:cs="Arial"/>
                              <w:bCs/>
                              <w:sz w:val="16"/>
                              <w:szCs w:val="15"/>
                            </w:rPr>
                            <w:t>Edgecombe</w:t>
                          </w:r>
                          <w:r w:rsidR="00285DC6">
                            <w:rPr>
                              <w:rFonts w:cs="Arial"/>
                              <w:bCs/>
                              <w:sz w:val="16"/>
                              <w:szCs w:val="15"/>
                            </w:rPr>
                            <w:t xml:space="preserve"> County Center </w:t>
                          </w:r>
                        </w:p>
                        <w:p w14:paraId="769BED4D" w14:textId="77777777" w:rsidR="00303D24" w:rsidRPr="00017DF7" w:rsidRDefault="003735E3" w:rsidP="00FE0ABB">
                          <w:pPr>
                            <w:spacing w:after="26" w:line="240" w:lineRule="auto"/>
                            <w:rPr>
                              <w:rFonts w:cs="Arial"/>
                              <w:bCs/>
                              <w:sz w:val="16"/>
                              <w:szCs w:val="15"/>
                            </w:rPr>
                          </w:pPr>
                          <w:r>
                            <w:rPr>
                              <w:rFonts w:cs="Arial"/>
                              <w:bCs/>
                              <w:sz w:val="16"/>
                              <w:szCs w:val="15"/>
                            </w:rPr>
                            <w:t>edgecombe</w:t>
                          </w:r>
                          <w:r w:rsidR="00303D24">
                            <w:rPr>
                              <w:rFonts w:cs="Arial"/>
                              <w:bCs/>
                              <w:sz w:val="16"/>
                              <w:szCs w:val="15"/>
                            </w:rPr>
                            <w:t>.</w:t>
                          </w:r>
                          <w:r w:rsidR="00303D24" w:rsidRPr="00017DF7">
                            <w:rPr>
                              <w:rFonts w:cs="Arial"/>
                              <w:bCs/>
                              <w:sz w:val="16"/>
                              <w:szCs w:val="15"/>
                            </w:rPr>
                            <w:t>ces.</w:t>
                          </w:r>
                          <w:r w:rsidR="00303D24">
                            <w:rPr>
                              <w:rFonts w:cs="Arial"/>
                              <w:bCs/>
                              <w:sz w:val="16"/>
                              <w:szCs w:val="15"/>
                            </w:rPr>
                            <w:t>ncsu.edu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F7DF" id="Text_x0020_Box_x0020_2" o:spid="_x0000_s1029" type="#_x0000_t202" style="position:absolute;margin-left:234pt;margin-top:6.75pt;width:2in;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" filled="f" stroked="f">
              <v:textbox inset="0,0,0,0">
                <w:txbxContent>
                  <w:p w14:paraId="1A22A1AF" w14:textId="77777777" w:rsidR="00303D24" w:rsidRPr="00017DF7" w:rsidRDefault="00285DC6" w:rsidP="00FE0ABB">
                    <w:pPr>
                      <w:spacing w:after="26" w:line="240" w:lineRule="auto"/>
                      <w:rPr>
                        <w:rFonts w:cs="Arial"/>
                        <w:b/>
                        <w:bCs/>
                        <w:sz w:val="16"/>
                        <w:szCs w:val="15"/>
                      </w:rPr>
                    </w:pPr>
                    <w:r>
                      <w:rPr>
                        <w:rFonts w:cs="Arial"/>
                        <w:b/>
                        <w:bCs/>
                        <w:sz w:val="16"/>
                        <w:szCs w:val="15"/>
                      </w:rPr>
                      <w:t>N.</w:t>
                    </w:r>
                    <w:r w:rsidR="00303D24" w:rsidRPr="00017DF7">
                      <w:rPr>
                        <w:rFonts w:cs="Arial"/>
                        <w:b/>
                        <w:bCs/>
                        <w:sz w:val="16"/>
                        <w:szCs w:val="15"/>
                      </w:rPr>
                      <w:t>C</w:t>
                    </w:r>
                    <w:r>
                      <w:rPr>
                        <w:rFonts w:cs="Arial"/>
                        <w:b/>
                        <w:bCs/>
                        <w:sz w:val="16"/>
                        <w:szCs w:val="15"/>
                      </w:rPr>
                      <w:t>. Cooperative Extension</w:t>
                    </w:r>
                  </w:p>
                  <w:p w14:paraId="3DA17896" w14:textId="77777777" w:rsidR="00303D24" w:rsidRPr="00017DF7" w:rsidRDefault="003735E3" w:rsidP="00FE0ABB">
                    <w:pPr>
                      <w:spacing w:after="26" w:line="240" w:lineRule="auto"/>
                      <w:rPr>
                        <w:rFonts w:cs="Arial"/>
                        <w:bCs/>
                        <w:sz w:val="16"/>
                        <w:szCs w:val="15"/>
                      </w:rPr>
                    </w:pPr>
                    <w:r>
                      <w:rPr>
                        <w:rFonts w:cs="Arial"/>
                        <w:bCs/>
                        <w:sz w:val="16"/>
                        <w:szCs w:val="15"/>
                      </w:rPr>
                      <w:t>Edgecombe</w:t>
                    </w:r>
                    <w:r w:rsidR="00285DC6">
                      <w:rPr>
                        <w:rFonts w:cs="Arial"/>
                        <w:bCs/>
                        <w:sz w:val="16"/>
                        <w:szCs w:val="15"/>
                      </w:rPr>
                      <w:t xml:space="preserve"> County Center </w:t>
                    </w:r>
                  </w:p>
                  <w:p w14:paraId="769BED4D" w14:textId="77777777" w:rsidR="00303D24" w:rsidRPr="00017DF7" w:rsidRDefault="003735E3" w:rsidP="00FE0ABB">
                    <w:pPr>
                      <w:spacing w:after="26" w:line="240" w:lineRule="auto"/>
                      <w:rPr>
                        <w:rFonts w:cs="Arial"/>
                        <w:bCs/>
                        <w:sz w:val="16"/>
                        <w:szCs w:val="15"/>
                      </w:rPr>
                    </w:pPr>
                    <w:r>
                      <w:rPr>
                        <w:rFonts w:cs="Arial"/>
                        <w:bCs/>
                        <w:sz w:val="16"/>
                        <w:szCs w:val="15"/>
                      </w:rPr>
                      <w:t>edgecombe</w:t>
                    </w:r>
                    <w:r w:rsidR="00303D24">
                      <w:rPr>
                        <w:rFonts w:cs="Arial"/>
                        <w:bCs/>
                        <w:sz w:val="16"/>
                        <w:szCs w:val="15"/>
                      </w:rPr>
                      <w:t>.</w:t>
                    </w:r>
                    <w:r w:rsidR="00303D24" w:rsidRPr="00017DF7">
                      <w:rPr>
                        <w:rFonts w:cs="Arial"/>
                        <w:bCs/>
                        <w:sz w:val="16"/>
                        <w:szCs w:val="15"/>
                      </w:rPr>
                      <w:t>ces.</w:t>
                    </w:r>
                    <w:r w:rsidR="00303D24">
                      <w:rPr>
                        <w:rFonts w:cs="Arial"/>
                        <w:bCs/>
                        <w:sz w:val="16"/>
                        <w:szCs w:val="15"/>
                      </w:rPr>
                      <w:t>ncsu.edu</w:t>
                    </w:r>
                  </w:p>
                </w:txbxContent>
              </v:textbox>
              <w10:wrap type="squar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A6500"/>
    <w:multiLevelType w:val="hybridMultilevel"/>
    <w:tmpl w:val="6F16F9B8"/>
    <w:lvl w:ilvl="0" w:tplc="EBE2F6AA">
      <w:start w:val="11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808"/>
    <w:rsid w:val="00016A91"/>
    <w:rsid w:val="00017DF7"/>
    <w:rsid w:val="00027579"/>
    <w:rsid w:val="00030B87"/>
    <w:rsid w:val="000421FD"/>
    <w:rsid w:val="00083BCC"/>
    <w:rsid w:val="00146290"/>
    <w:rsid w:val="00206606"/>
    <w:rsid w:val="00265F10"/>
    <w:rsid w:val="00285DC6"/>
    <w:rsid w:val="002B17D1"/>
    <w:rsid w:val="002E1C7D"/>
    <w:rsid w:val="002E412E"/>
    <w:rsid w:val="002F5DDD"/>
    <w:rsid w:val="00303D24"/>
    <w:rsid w:val="0030494B"/>
    <w:rsid w:val="003445C0"/>
    <w:rsid w:val="003557BA"/>
    <w:rsid w:val="003735E3"/>
    <w:rsid w:val="003D7AF4"/>
    <w:rsid w:val="003E7389"/>
    <w:rsid w:val="0042048D"/>
    <w:rsid w:val="0043552C"/>
    <w:rsid w:val="00447B0F"/>
    <w:rsid w:val="004811FE"/>
    <w:rsid w:val="0049175D"/>
    <w:rsid w:val="004C29EA"/>
    <w:rsid w:val="004D43F0"/>
    <w:rsid w:val="005713C1"/>
    <w:rsid w:val="00571E9A"/>
    <w:rsid w:val="005B64E4"/>
    <w:rsid w:val="005F4FE4"/>
    <w:rsid w:val="0063665F"/>
    <w:rsid w:val="0069622E"/>
    <w:rsid w:val="006A7A73"/>
    <w:rsid w:val="006D443F"/>
    <w:rsid w:val="006F5222"/>
    <w:rsid w:val="00712437"/>
    <w:rsid w:val="007231C5"/>
    <w:rsid w:val="00791412"/>
    <w:rsid w:val="007E2BC4"/>
    <w:rsid w:val="00824E43"/>
    <w:rsid w:val="00830808"/>
    <w:rsid w:val="008642B1"/>
    <w:rsid w:val="008A5F9E"/>
    <w:rsid w:val="008C663E"/>
    <w:rsid w:val="008F03DD"/>
    <w:rsid w:val="00902771"/>
    <w:rsid w:val="00922B68"/>
    <w:rsid w:val="0098640D"/>
    <w:rsid w:val="009E54EE"/>
    <w:rsid w:val="00A57B25"/>
    <w:rsid w:val="00A75891"/>
    <w:rsid w:val="00A94943"/>
    <w:rsid w:val="00AF7F23"/>
    <w:rsid w:val="00B61FC6"/>
    <w:rsid w:val="00BB77BD"/>
    <w:rsid w:val="00C21D14"/>
    <w:rsid w:val="00C3532B"/>
    <w:rsid w:val="00CA08A0"/>
    <w:rsid w:val="00CF132B"/>
    <w:rsid w:val="00D356E2"/>
    <w:rsid w:val="00D953A6"/>
    <w:rsid w:val="00E65792"/>
    <w:rsid w:val="00EF53E5"/>
    <w:rsid w:val="00F02C80"/>
    <w:rsid w:val="00F461CD"/>
    <w:rsid w:val="00FA599E"/>
    <w:rsid w:val="00FB0A28"/>
    <w:rsid w:val="00FD2E89"/>
    <w:rsid w:val="00FE0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C6AD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C State Stationary"/>
    <w:qFormat/>
    <w:rsid w:val="00FE0ABB"/>
    <w:pPr>
      <w:spacing w:line="304" w:lineRule="exact"/>
    </w:pPr>
    <w:rPr>
      <w:rFonts w:ascii="Arial" w:eastAsia="MS Mincho" w:hAnsi="Arial" w:cs="Times New Roman"/>
      <w:sz w:val="19"/>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BB"/>
    <w:pPr>
      <w:tabs>
        <w:tab w:val="center" w:pos="4320"/>
        <w:tab w:val="right" w:pos="8640"/>
      </w:tabs>
      <w:spacing w:line="240" w:lineRule="auto"/>
    </w:pPr>
  </w:style>
  <w:style w:type="character" w:customStyle="1" w:styleId="HeaderChar">
    <w:name w:val="Header Char"/>
    <w:basedOn w:val="DefaultParagraphFont"/>
    <w:link w:val="Header"/>
    <w:uiPriority w:val="99"/>
    <w:rsid w:val="00FE0ABB"/>
    <w:rPr>
      <w:rFonts w:ascii="Arial" w:eastAsia="MS Mincho" w:hAnsi="Arial" w:cs="Times New Roman"/>
      <w:sz w:val="19"/>
      <w:lang w:eastAsia="ja-JP"/>
    </w:rPr>
  </w:style>
  <w:style w:type="paragraph" w:styleId="Footer">
    <w:name w:val="footer"/>
    <w:basedOn w:val="Normal"/>
    <w:link w:val="FooterChar"/>
    <w:uiPriority w:val="99"/>
    <w:unhideWhenUsed/>
    <w:rsid w:val="00FE0ABB"/>
    <w:pPr>
      <w:tabs>
        <w:tab w:val="center" w:pos="4320"/>
        <w:tab w:val="right" w:pos="8640"/>
      </w:tabs>
      <w:spacing w:line="240" w:lineRule="auto"/>
    </w:pPr>
  </w:style>
  <w:style w:type="character" w:customStyle="1" w:styleId="FooterChar">
    <w:name w:val="Footer Char"/>
    <w:basedOn w:val="DefaultParagraphFont"/>
    <w:link w:val="Footer"/>
    <w:uiPriority w:val="99"/>
    <w:rsid w:val="00FE0ABB"/>
    <w:rPr>
      <w:rFonts w:ascii="Arial" w:eastAsia="MS Mincho" w:hAnsi="Arial" w:cs="Times New Roman"/>
      <w:sz w:val="19"/>
      <w:lang w:eastAsia="ja-JP"/>
    </w:rPr>
  </w:style>
  <w:style w:type="paragraph" w:customStyle="1" w:styleId="Pa1">
    <w:name w:val="Pa1"/>
    <w:basedOn w:val="Normal"/>
    <w:next w:val="Normal"/>
    <w:uiPriority w:val="99"/>
    <w:rsid w:val="0030494B"/>
    <w:pPr>
      <w:widowControl w:val="0"/>
      <w:autoSpaceDE w:val="0"/>
      <w:autoSpaceDN w:val="0"/>
      <w:adjustRightInd w:val="0"/>
      <w:spacing w:line="241" w:lineRule="atLeast"/>
    </w:pPr>
    <w:rPr>
      <w:rFonts w:ascii="Univers 47 CondensedLight" w:eastAsiaTheme="minorEastAsia" w:hAnsi="Univers 47 CondensedLight"/>
      <w:sz w:val="24"/>
      <w:lang w:eastAsia="en-US"/>
    </w:rPr>
  </w:style>
  <w:style w:type="character" w:customStyle="1" w:styleId="A2">
    <w:name w:val="A2"/>
    <w:uiPriority w:val="99"/>
    <w:rsid w:val="0030494B"/>
    <w:rPr>
      <w:rFonts w:cs="Univers 47 CondensedLight"/>
      <w:color w:val="221E1F"/>
      <w:sz w:val="19"/>
      <w:szCs w:val="19"/>
    </w:rPr>
  </w:style>
  <w:style w:type="paragraph" w:styleId="BalloonText">
    <w:name w:val="Balloon Text"/>
    <w:basedOn w:val="Normal"/>
    <w:link w:val="BalloonTextChar"/>
    <w:uiPriority w:val="99"/>
    <w:semiHidden/>
    <w:unhideWhenUsed/>
    <w:rsid w:val="00C21D1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D14"/>
    <w:rPr>
      <w:rFonts w:ascii="Lucida Grande" w:eastAsia="MS Mincho" w:hAnsi="Lucida Grande" w:cs="Lucida Grande"/>
      <w:sz w:val="18"/>
      <w:szCs w:val="18"/>
      <w:lang w:eastAsia="ja-JP"/>
    </w:rPr>
  </w:style>
  <w:style w:type="character" w:styleId="Hyperlink">
    <w:name w:val="Hyperlink"/>
    <w:basedOn w:val="DefaultParagraphFont"/>
    <w:uiPriority w:val="99"/>
    <w:unhideWhenUsed/>
    <w:rsid w:val="007E2BC4"/>
    <w:rPr>
      <w:color w:val="0000FF" w:themeColor="hyperlink"/>
      <w:u w:val="single"/>
    </w:rPr>
  </w:style>
  <w:style w:type="paragraph" w:styleId="NormalWeb">
    <w:name w:val="Normal (Web)"/>
    <w:basedOn w:val="Normal"/>
    <w:uiPriority w:val="99"/>
    <w:unhideWhenUsed/>
    <w:rsid w:val="00B61FC6"/>
    <w:pPr>
      <w:spacing w:before="100" w:beforeAutospacing="1" w:after="100" w:afterAutospacing="1" w:line="240" w:lineRule="auto"/>
    </w:pPr>
    <w:rPr>
      <w:rFonts w:ascii="Times New Roman" w:eastAsia="Times New Roman" w:hAnsi="Times New Roman"/>
      <w:sz w:val="24"/>
      <w:lang w:eastAsia="en-US"/>
    </w:rPr>
  </w:style>
  <w:style w:type="character" w:styleId="Strong">
    <w:name w:val="Strong"/>
    <w:uiPriority w:val="22"/>
    <w:qFormat/>
    <w:rsid w:val="00B61FC6"/>
    <w:rPr>
      <w:b/>
      <w:bCs/>
    </w:rPr>
  </w:style>
  <w:style w:type="character" w:styleId="FollowedHyperlink">
    <w:name w:val="FollowedHyperlink"/>
    <w:basedOn w:val="DefaultParagraphFont"/>
    <w:uiPriority w:val="99"/>
    <w:semiHidden/>
    <w:unhideWhenUsed/>
    <w:rsid w:val="00AF7F23"/>
    <w:rPr>
      <w:color w:val="800080" w:themeColor="followedHyperlink"/>
      <w:u w:val="single"/>
    </w:rPr>
  </w:style>
  <w:style w:type="paragraph" w:styleId="ListParagraph">
    <w:name w:val="List Paragraph"/>
    <w:basedOn w:val="Normal"/>
    <w:uiPriority w:val="34"/>
    <w:qFormat/>
    <w:rsid w:val="00E65792"/>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tif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jmoore3:Downloads:ncstate-letterhead-2colum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36CAC-3FBF-0E46-ACFA-E3BEC0A5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HD:Users:tjmoore3:Downloads:ncstate-letterhead-2column-1.dotx</Template>
  <TotalTime>0</TotalTime>
  <Pages>2</Pages>
  <Words>970</Words>
  <Characters>5534</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Moore</dc:creator>
  <cp:keywords/>
  <dc:description/>
  <cp:lastModifiedBy>Microsoft Office User</cp:lastModifiedBy>
  <cp:revision>2</cp:revision>
  <cp:lastPrinted>2018-11-14T14:38:00Z</cp:lastPrinted>
  <dcterms:created xsi:type="dcterms:W3CDTF">2018-11-16T14:21:00Z</dcterms:created>
  <dcterms:modified xsi:type="dcterms:W3CDTF">2018-11-16T14:21:00Z</dcterms:modified>
</cp:coreProperties>
</file>